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E2" w:rsidRPr="008875E9" w:rsidRDefault="000168E2" w:rsidP="008875E9">
      <w:pPr>
        <w:pStyle w:val="HEADING1CAPS"/>
        <w:ind w:left="-180"/>
      </w:pPr>
      <w:bookmarkStart w:id="0" w:name="_Toc366160083"/>
      <w:bookmarkStart w:id="1" w:name="_Toc366160512"/>
      <w:bookmarkStart w:id="2" w:name="_Toc366160643"/>
      <w:bookmarkStart w:id="3" w:name="_Toc366238433"/>
      <w:bookmarkStart w:id="4" w:name="_Toc390357238"/>
      <w:bookmarkStart w:id="5" w:name="_Toc487106059"/>
      <w:permStart w:id="900996722" w:edGrp="everyone"/>
      <w:permEnd w:id="900996722"/>
      <w:r w:rsidRPr="008875E9">
        <w:t>Izaak Walton Killam Memorial Postdoctoral Research Fellowship</w:t>
      </w:r>
      <w:bookmarkEnd w:id="0"/>
      <w:bookmarkEnd w:id="1"/>
      <w:bookmarkEnd w:id="2"/>
      <w:bookmarkEnd w:id="3"/>
      <w:bookmarkEnd w:id="4"/>
      <w:bookmarkEnd w:id="5"/>
    </w:p>
    <w:p w:rsidR="000168E2" w:rsidRPr="008875E9" w:rsidRDefault="000168E2" w:rsidP="000168E2">
      <w:pPr>
        <w:rPr>
          <w:b/>
          <w:sz w:val="24"/>
        </w:rPr>
      </w:pPr>
      <w:bookmarkStart w:id="6" w:name="_Toc366160084"/>
      <w:bookmarkStart w:id="7" w:name="_Toc366160513"/>
      <w:bookmarkStart w:id="8" w:name="_Toc366160644"/>
      <w:bookmarkStart w:id="9" w:name="_Toc366238434"/>
      <w:bookmarkStart w:id="10" w:name="_Toc390357239"/>
      <w:r w:rsidRPr="008875E9">
        <w:rPr>
          <w:b/>
          <w:sz w:val="24"/>
        </w:rPr>
        <w:t>Application guide for the 2018 competition</w:t>
      </w:r>
      <w:bookmarkEnd w:id="6"/>
      <w:bookmarkEnd w:id="7"/>
      <w:bookmarkEnd w:id="8"/>
      <w:bookmarkEnd w:id="9"/>
      <w:bookmarkEnd w:id="10"/>
      <w:r w:rsidRPr="008875E9">
        <w:rPr>
          <w:b/>
          <w:sz w:val="24"/>
        </w:rPr>
        <w:t xml:space="preserve"> (application deadline November 17, 2017)</w:t>
      </w:r>
    </w:p>
    <w:p w:rsidR="000168E2" w:rsidRPr="008875E9" w:rsidRDefault="000168E2" w:rsidP="000168E2">
      <w:pPr>
        <w:rPr>
          <w:sz w:val="22"/>
          <w:szCs w:val="22"/>
        </w:rPr>
      </w:pPr>
      <w:r w:rsidRPr="008875E9">
        <w:rPr>
          <w:sz w:val="22"/>
          <w:szCs w:val="22"/>
        </w:rPr>
        <w:t>Please enquire with individual departments and units regarding internal deadlines.</w:t>
      </w:r>
    </w:p>
    <w:bookmarkStart w:id="11" w:name="_Toc424202903" w:displacedByCustomXml="next"/>
    <w:bookmarkStart w:id="12" w:name="_Toc390357241" w:displacedByCustomXml="next"/>
    <w:sdt>
      <w:sdtPr>
        <w:rPr>
          <w:rFonts w:ascii="Arial" w:eastAsia="Cambria" w:hAnsi="Arial" w:cs="Arial"/>
          <w:b w:val="0"/>
          <w:bCs w:val="0"/>
          <w:color w:val="auto"/>
          <w:kern w:val="18"/>
          <w:sz w:val="20"/>
          <w:szCs w:val="24"/>
          <w:lang w:eastAsia="en-US"/>
        </w:rPr>
        <w:id w:val="-2067793364"/>
        <w:docPartObj>
          <w:docPartGallery w:val="Table of Contents"/>
          <w:docPartUnique/>
        </w:docPartObj>
      </w:sdtPr>
      <w:sdtEndPr>
        <w:rPr>
          <w:noProof/>
          <w:color w:val="002060"/>
          <w:sz w:val="12"/>
          <w:szCs w:val="12"/>
        </w:rPr>
      </w:sdtEndPr>
      <w:sdtContent>
        <w:p w:rsidR="000168E2" w:rsidRPr="008875E9" w:rsidRDefault="000168E2" w:rsidP="008875E9">
          <w:pPr>
            <w:pStyle w:val="TOCHeading"/>
            <w:spacing w:before="120"/>
            <w:rPr>
              <w:color w:val="000099"/>
            </w:rPr>
          </w:pPr>
          <w:r w:rsidRPr="008875E9">
            <w:rPr>
              <w:color w:val="000099"/>
            </w:rPr>
            <w:t>Table of Contents</w:t>
          </w:r>
        </w:p>
        <w:p w:rsidR="00E56BF2" w:rsidRDefault="000168E2">
          <w:pPr>
            <w:pStyle w:val="TOC1"/>
            <w:tabs>
              <w:tab w:val="right" w:leader="dot" w:pos="10790"/>
            </w:tabs>
            <w:rPr>
              <w:rFonts w:asciiTheme="minorHAnsi" w:eastAsiaTheme="minorEastAsia" w:hAnsiTheme="minorHAnsi" w:cstheme="minorBidi"/>
              <w:noProof/>
              <w:color w:val="auto"/>
              <w:kern w:val="0"/>
              <w:sz w:val="22"/>
              <w:szCs w:val="22"/>
              <w:lang w:val="en-GB" w:eastAsia="en-GB"/>
            </w:rPr>
          </w:pPr>
          <w:r>
            <w:fldChar w:fldCharType="begin"/>
          </w:r>
          <w:r>
            <w:instrText xml:space="preserve"> TOC \o "1-3" \h \z \u </w:instrText>
          </w:r>
          <w:r>
            <w:fldChar w:fldCharType="separate"/>
          </w:r>
          <w:hyperlink w:anchor="_Toc487106059" w:history="1">
            <w:r w:rsidR="00E56BF2" w:rsidRPr="00493A4F">
              <w:rPr>
                <w:rStyle w:val="Hyperlink"/>
                <w:noProof/>
              </w:rPr>
              <w:t>Izaak Walton Killam Memorial Postdoctoral Research Fellowship</w:t>
            </w:r>
            <w:r w:rsidR="00E56BF2">
              <w:rPr>
                <w:noProof/>
                <w:webHidden/>
              </w:rPr>
              <w:tab/>
            </w:r>
            <w:r w:rsidR="00E56BF2">
              <w:rPr>
                <w:noProof/>
                <w:webHidden/>
              </w:rPr>
              <w:fldChar w:fldCharType="begin"/>
            </w:r>
            <w:r w:rsidR="00E56BF2">
              <w:rPr>
                <w:noProof/>
                <w:webHidden/>
              </w:rPr>
              <w:instrText xml:space="preserve"> PAGEREF _Toc487106059 \h </w:instrText>
            </w:r>
            <w:r w:rsidR="00E56BF2">
              <w:rPr>
                <w:noProof/>
                <w:webHidden/>
              </w:rPr>
            </w:r>
            <w:r w:rsidR="00E56BF2">
              <w:rPr>
                <w:noProof/>
                <w:webHidden/>
              </w:rPr>
              <w:fldChar w:fldCharType="separate"/>
            </w:r>
            <w:r w:rsidR="00E56BF2">
              <w:rPr>
                <w:noProof/>
                <w:webHidden/>
              </w:rPr>
              <w:t>1</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0" w:history="1">
            <w:r w:rsidR="00E56BF2" w:rsidRPr="00493A4F">
              <w:rPr>
                <w:rStyle w:val="Hyperlink"/>
                <w:noProof/>
              </w:rPr>
              <w:t>Acknowledgements</w:t>
            </w:r>
            <w:r w:rsidR="00E56BF2">
              <w:rPr>
                <w:noProof/>
                <w:webHidden/>
              </w:rPr>
              <w:tab/>
            </w:r>
            <w:r w:rsidR="00E56BF2">
              <w:rPr>
                <w:noProof/>
                <w:webHidden/>
              </w:rPr>
              <w:fldChar w:fldCharType="begin"/>
            </w:r>
            <w:r w:rsidR="00E56BF2">
              <w:rPr>
                <w:noProof/>
                <w:webHidden/>
              </w:rPr>
              <w:instrText xml:space="preserve"> PAGEREF _Toc487106060 \h </w:instrText>
            </w:r>
            <w:r w:rsidR="00E56BF2">
              <w:rPr>
                <w:noProof/>
                <w:webHidden/>
              </w:rPr>
            </w:r>
            <w:r w:rsidR="00E56BF2">
              <w:rPr>
                <w:noProof/>
                <w:webHidden/>
              </w:rPr>
              <w:fldChar w:fldCharType="separate"/>
            </w:r>
            <w:r w:rsidR="00E56BF2">
              <w:rPr>
                <w:noProof/>
                <w:webHidden/>
              </w:rPr>
              <w:t>2</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1" w:history="1">
            <w:r w:rsidR="00E56BF2" w:rsidRPr="00493A4F">
              <w:rPr>
                <w:rStyle w:val="Hyperlink"/>
                <w:noProof/>
              </w:rPr>
              <w:t>About the Program</w:t>
            </w:r>
            <w:r w:rsidR="00E56BF2">
              <w:rPr>
                <w:noProof/>
                <w:webHidden/>
              </w:rPr>
              <w:tab/>
            </w:r>
            <w:r w:rsidR="00E56BF2">
              <w:rPr>
                <w:noProof/>
                <w:webHidden/>
              </w:rPr>
              <w:fldChar w:fldCharType="begin"/>
            </w:r>
            <w:r w:rsidR="00E56BF2">
              <w:rPr>
                <w:noProof/>
                <w:webHidden/>
              </w:rPr>
              <w:instrText xml:space="preserve"> PAGEREF _Toc487106061 \h </w:instrText>
            </w:r>
            <w:r w:rsidR="00E56BF2">
              <w:rPr>
                <w:noProof/>
                <w:webHidden/>
              </w:rPr>
            </w:r>
            <w:r w:rsidR="00E56BF2">
              <w:rPr>
                <w:noProof/>
                <w:webHidden/>
              </w:rPr>
              <w:fldChar w:fldCharType="separate"/>
            </w:r>
            <w:r w:rsidR="00E56BF2">
              <w:rPr>
                <w:noProof/>
                <w:webHidden/>
              </w:rPr>
              <w:t>2</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2" w:history="1">
            <w:r w:rsidR="00E56BF2" w:rsidRPr="00493A4F">
              <w:rPr>
                <w:rStyle w:val="Hyperlink"/>
                <w:noProof/>
              </w:rPr>
              <w:t>Overview of Responsibilities</w:t>
            </w:r>
            <w:r w:rsidR="00E56BF2">
              <w:rPr>
                <w:noProof/>
                <w:webHidden/>
              </w:rPr>
              <w:tab/>
            </w:r>
            <w:r w:rsidR="00E56BF2">
              <w:rPr>
                <w:noProof/>
                <w:webHidden/>
              </w:rPr>
              <w:fldChar w:fldCharType="begin"/>
            </w:r>
            <w:r w:rsidR="00E56BF2">
              <w:rPr>
                <w:noProof/>
                <w:webHidden/>
              </w:rPr>
              <w:instrText xml:space="preserve"> PAGEREF _Toc487106062 \h </w:instrText>
            </w:r>
            <w:r w:rsidR="00E56BF2">
              <w:rPr>
                <w:noProof/>
                <w:webHidden/>
              </w:rPr>
            </w:r>
            <w:r w:rsidR="00E56BF2">
              <w:rPr>
                <w:noProof/>
                <w:webHidden/>
              </w:rPr>
              <w:fldChar w:fldCharType="separate"/>
            </w:r>
            <w:r w:rsidR="00E56BF2">
              <w:rPr>
                <w:noProof/>
                <w:webHidden/>
              </w:rPr>
              <w:t>2</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3" w:history="1">
            <w:r w:rsidR="00E56BF2" w:rsidRPr="00493A4F">
              <w:rPr>
                <w:rStyle w:val="Hyperlink"/>
                <w:noProof/>
              </w:rPr>
              <w:t>Postdoctoral Applicant</w:t>
            </w:r>
            <w:r w:rsidR="00E56BF2">
              <w:rPr>
                <w:noProof/>
                <w:webHidden/>
              </w:rPr>
              <w:tab/>
            </w:r>
            <w:r w:rsidR="00E56BF2">
              <w:rPr>
                <w:noProof/>
                <w:webHidden/>
              </w:rPr>
              <w:fldChar w:fldCharType="begin"/>
            </w:r>
            <w:r w:rsidR="00E56BF2">
              <w:rPr>
                <w:noProof/>
                <w:webHidden/>
              </w:rPr>
              <w:instrText xml:space="preserve"> PAGEREF _Toc487106063 \h </w:instrText>
            </w:r>
            <w:r w:rsidR="00E56BF2">
              <w:rPr>
                <w:noProof/>
                <w:webHidden/>
              </w:rPr>
            </w:r>
            <w:r w:rsidR="00E56BF2">
              <w:rPr>
                <w:noProof/>
                <w:webHidden/>
              </w:rPr>
              <w:fldChar w:fldCharType="separate"/>
            </w:r>
            <w:r w:rsidR="00E56BF2">
              <w:rPr>
                <w:noProof/>
                <w:webHidden/>
              </w:rPr>
              <w:t>2</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4" w:history="1">
            <w:r w:rsidR="00E56BF2" w:rsidRPr="00493A4F">
              <w:rPr>
                <w:rStyle w:val="Hyperlink"/>
                <w:noProof/>
              </w:rPr>
              <w:t>Vancouver Campus: UBC Department or Unit</w:t>
            </w:r>
            <w:r w:rsidR="00E56BF2">
              <w:rPr>
                <w:noProof/>
                <w:webHidden/>
              </w:rPr>
              <w:tab/>
            </w:r>
            <w:r w:rsidR="00E56BF2">
              <w:rPr>
                <w:noProof/>
                <w:webHidden/>
              </w:rPr>
              <w:fldChar w:fldCharType="begin"/>
            </w:r>
            <w:r w:rsidR="00E56BF2">
              <w:rPr>
                <w:noProof/>
                <w:webHidden/>
              </w:rPr>
              <w:instrText xml:space="preserve"> PAGEREF _Toc487106064 \h </w:instrText>
            </w:r>
            <w:r w:rsidR="00E56BF2">
              <w:rPr>
                <w:noProof/>
                <w:webHidden/>
              </w:rPr>
            </w:r>
            <w:r w:rsidR="00E56BF2">
              <w:rPr>
                <w:noProof/>
                <w:webHidden/>
              </w:rPr>
              <w:fldChar w:fldCharType="separate"/>
            </w:r>
            <w:r w:rsidR="00E56BF2">
              <w:rPr>
                <w:noProof/>
                <w:webHidden/>
              </w:rPr>
              <w:t>2</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5" w:history="1">
            <w:r w:rsidR="00E56BF2" w:rsidRPr="00493A4F">
              <w:rPr>
                <w:rStyle w:val="Hyperlink"/>
                <w:noProof/>
              </w:rPr>
              <w:t>Okanagan campus</w:t>
            </w:r>
            <w:r w:rsidR="00E56BF2">
              <w:rPr>
                <w:noProof/>
                <w:webHidden/>
              </w:rPr>
              <w:tab/>
            </w:r>
            <w:r w:rsidR="00E56BF2">
              <w:rPr>
                <w:noProof/>
                <w:webHidden/>
              </w:rPr>
              <w:fldChar w:fldCharType="begin"/>
            </w:r>
            <w:r w:rsidR="00E56BF2">
              <w:rPr>
                <w:noProof/>
                <w:webHidden/>
              </w:rPr>
              <w:instrText xml:space="preserve"> PAGEREF _Toc487106065 \h </w:instrText>
            </w:r>
            <w:r w:rsidR="00E56BF2">
              <w:rPr>
                <w:noProof/>
                <w:webHidden/>
              </w:rPr>
            </w:r>
            <w:r w:rsidR="00E56BF2">
              <w:rPr>
                <w:noProof/>
                <w:webHidden/>
              </w:rPr>
              <w:fldChar w:fldCharType="separate"/>
            </w:r>
            <w:r w:rsidR="00E56BF2">
              <w:rPr>
                <w:noProof/>
                <w:webHidden/>
              </w:rPr>
              <w:t>3</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6" w:history="1">
            <w:r w:rsidR="00E56BF2" w:rsidRPr="00493A4F">
              <w:rPr>
                <w:rStyle w:val="Hyperlink"/>
                <w:noProof/>
              </w:rPr>
              <w:t>Faculty of Graduate and Postdoctoral Studies – Vancouver campus</w:t>
            </w:r>
            <w:r w:rsidR="00E56BF2">
              <w:rPr>
                <w:noProof/>
                <w:webHidden/>
              </w:rPr>
              <w:tab/>
            </w:r>
            <w:r w:rsidR="00E56BF2">
              <w:rPr>
                <w:noProof/>
                <w:webHidden/>
              </w:rPr>
              <w:fldChar w:fldCharType="begin"/>
            </w:r>
            <w:r w:rsidR="00E56BF2">
              <w:rPr>
                <w:noProof/>
                <w:webHidden/>
              </w:rPr>
              <w:instrText xml:space="preserve"> PAGEREF _Toc487106066 \h </w:instrText>
            </w:r>
            <w:r w:rsidR="00E56BF2">
              <w:rPr>
                <w:noProof/>
                <w:webHidden/>
              </w:rPr>
            </w:r>
            <w:r w:rsidR="00E56BF2">
              <w:rPr>
                <w:noProof/>
                <w:webHidden/>
              </w:rPr>
              <w:fldChar w:fldCharType="separate"/>
            </w:r>
            <w:r w:rsidR="00E56BF2">
              <w:rPr>
                <w:noProof/>
                <w:webHidden/>
              </w:rPr>
              <w:t>3</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7" w:history="1">
            <w:r w:rsidR="00E56BF2" w:rsidRPr="00493A4F">
              <w:rPr>
                <w:rStyle w:val="Hyperlink"/>
                <w:noProof/>
              </w:rPr>
              <w:t>Eligibility Criteria</w:t>
            </w:r>
            <w:r w:rsidR="00E56BF2">
              <w:rPr>
                <w:noProof/>
                <w:webHidden/>
              </w:rPr>
              <w:tab/>
            </w:r>
            <w:r w:rsidR="00E56BF2">
              <w:rPr>
                <w:noProof/>
                <w:webHidden/>
              </w:rPr>
              <w:fldChar w:fldCharType="begin"/>
            </w:r>
            <w:r w:rsidR="00E56BF2">
              <w:rPr>
                <w:noProof/>
                <w:webHidden/>
              </w:rPr>
              <w:instrText xml:space="preserve"> PAGEREF _Toc487106067 \h </w:instrText>
            </w:r>
            <w:r w:rsidR="00E56BF2">
              <w:rPr>
                <w:noProof/>
                <w:webHidden/>
              </w:rPr>
            </w:r>
            <w:r w:rsidR="00E56BF2">
              <w:rPr>
                <w:noProof/>
                <w:webHidden/>
              </w:rPr>
              <w:fldChar w:fldCharType="separate"/>
            </w:r>
            <w:r w:rsidR="00E56BF2">
              <w:rPr>
                <w:noProof/>
                <w:webHidden/>
              </w:rPr>
              <w:t>3</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8" w:history="1">
            <w:r w:rsidR="00E56BF2" w:rsidRPr="00493A4F">
              <w:rPr>
                <w:rStyle w:val="Hyperlink"/>
                <w:noProof/>
              </w:rPr>
              <w:t>Postdoctoral Applicant</w:t>
            </w:r>
            <w:r w:rsidR="00E56BF2">
              <w:rPr>
                <w:noProof/>
                <w:webHidden/>
              </w:rPr>
              <w:tab/>
            </w:r>
            <w:r w:rsidR="00E56BF2">
              <w:rPr>
                <w:noProof/>
                <w:webHidden/>
              </w:rPr>
              <w:fldChar w:fldCharType="begin"/>
            </w:r>
            <w:r w:rsidR="00E56BF2">
              <w:rPr>
                <w:noProof/>
                <w:webHidden/>
              </w:rPr>
              <w:instrText xml:space="preserve"> PAGEREF _Toc487106068 \h </w:instrText>
            </w:r>
            <w:r w:rsidR="00E56BF2">
              <w:rPr>
                <w:noProof/>
                <w:webHidden/>
              </w:rPr>
            </w:r>
            <w:r w:rsidR="00E56BF2">
              <w:rPr>
                <w:noProof/>
                <w:webHidden/>
              </w:rPr>
              <w:fldChar w:fldCharType="separate"/>
            </w:r>
            <w:r w:rsidR="00E56BF2">
              <w:rPr>
                <w:noProof/>
                <w:webHidden/>
              </w:rPr>
              <w:t>3</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69" w:history="1">
            <w:r w:rsidR="00E56BF2" w:rsidRPr="00493A4F">
              <w:rPr>
                <w:rStyle w:val="Hyperlink"/>
                <w:noProof/>
              </w:rPr>
              <w:t>Proposed UBC Supervisor</w:t>
            </w:r>
            <w:r w:rsidR="00E56BF2">
              <w:rPr>
                <w:noProof/>
                <w:webHidden/>
              </w:rPr>
              <w:tab/>
            </w:r>
            <w:r w:rsidR="00E56BF2">
              <w:rPr>
                <w:noProof/>
                <w:webHidden/>
              </w:rPr>
              <w:fldChar w:fldCharType="begin"/>
            </w:r>
            <w:r w:rsidR="00E56BF2">
              <w:rPr>
                <w:noProof/>
                <w:webHidden/>
              </w:rPr>
              <w:instrText xml:space="preserve"> PAGEREF _Toc487106069 \h </w:instrText>
            </w:r>
            <w:r w:rsidR="00E56BF2">
              <w:rPr>
                <w:noProof/>
                <w:webHidden/>
              </w:rPr>
            </w:r>
            <w:r w:rsidR="00E56BF2">
              <w:rPr>
                <w:noProof/>
                <w:webHidden/>
              </w:rPr>
              <w:fldChar w:fldCharType="separate"/>
            </w:r>
            <w:r w:rsidR="00E56BF2">
              <w:rPr>
                <w:noProof/>
                <w:webHidden/>
              </w:rPr>
              <w:t>4</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0" w:history="1">
            <w:r w:rsidR="00E56BF2" w:rsidRPr="00493A4F">
              <w:rPr>
                <w:rStyle w:val="Hyperlink"/>
                <w:noProof/>
              </w:rPr>
              <w:t>Selection Criteria</w:t>
            </w:r>
            <w:r w:rsidR="00E56BF2">
              <w:rPr>
                <w:noProof/>
                <w:webHidden/>
              </w:rPr>
              <w:tab/>
            </w:r>
            <w:r w:rsidR="00E56BF2">
              <w:rPr>
                <w:noProof/>
                <w:webHidden/>
              </w:rPr>
              <w:fldChar w:fldCharType="begin"/>
            </w:r>
            <w:r w:rsidR="00E56BF2">
              <w:rPr>
                <w:noProof/>
                <w:webHidden/>
              </w:rPr>
              <w:instrText xml:space="preserve"> PAGEREF _Toc487106070 \h </w:instrText>
            </w:r>
            <w:r w:rsidR="00E56BF2">
              <w:rPr>
                <w:noProof/>
                <w:webHidden/>
              </w:rPr>
            </w:r>
            <w:r w:rsidR="00E56BF2">
              <w:rPr>
                <w:noProof/>
                <w:webHidden/>
              </w:rPr>
              <w:fldChar w:fldCharType="separate"/>
            </w:r>
            <w:r w:rsidR="00E56BF2">
              <w:rPr>
                <w:noProof/>
                <w:webHidden/>
              </w:rPr>
              <w:t>4</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1" w:history="1">
            <w:r w:rsidR="00E56BF2" w:rsidRPr="00493A4F">
              <w:rPr>
                <w:rStyle w:val="Hyperlink"/>
                <w:noProof/>
              </w:rPr>
              <w:t>Other Sources of Funding</w:t>
            </w:r>
            <w:r w:rsidR="00E56BF2">
              <w:rPr>
                <w:noProof/>
                <w:webHidden/>
              </w:rPr>
              <w:tab/>
            </w:r>
            <w:r w:rsidR="00E56BF2">
              <w:rPr>
                <w:noProof/>
                <w:webHidden/>
              </w:rPr>
              <w:fldChar w:fldCharType="begin"/>
            </w:r>
            <w:r w:rsidR="00E56BF2">
              <w:rPr>
                <w:noProof/>
                <w:webHidden/>
              </w:rPr>
              <w:instrText xml:space="preserve"> PAGEREF _Toc487106071 \h </w:instrText>
            </w:r>
            <w:r w:rsidR="00E56BF2">
              <w:rPr>
                <w:noProof/>
                <w:webHidden/>
              </w:rPr>
            </w:r>
            <w:r w:rsidR="00E56BF2">
              <w:rPr>
                <w:noProof/>
                <w:webHidden/>
              </w:rPr>
              <w:fldChar w:fldCharType="separate"/>
            </w:r>
            <w:r w:rsidR="00E56BF2">
              <w:rPr>
                <w:noProof/>
                <w:webHidden/>
              </w:rPr>
              <w:t>5</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2" w:history="1">
            <w:r w:rsidR="00E56BF2" w:rsidRPr="00493A4F">
              <w:rPr>
                <w:rStyle w:val="Hyperlink"/>
                <w:noProof/>
              </w:rPr>
              <w:t>External Awards</w:t>
            </w:r>
            <w:r w:rsidR="00E56BF2">
              <w:rPr>
                <w:noProof/>
                <w:webHidden/>
              </w:rPr>
              <w:tab/>
            </w:r>
            <w:r w:rsidR="00E56BF2">
              <w:rPr>
                <w:noProof/>
                <w:webHidden/>
              </w:rPr>
              <w:fldChar w:fldCharType="begin"/>
            </w:r>
            <w:r w:rsidR="00E56BF2">
              <w:rPr>
                <w:noProof/>
                <w:webHidden/>
              </w:rPr>
              <w:instrText xml:space="preserve"> PAGEREF _Toc487106072 \h </w:instrText>
            </w:r>
            <w:r w:rsidR="00E56BF2">
              <w:rPr>
                <w:noProof/>
                <w:webHidden/>
              </w:rPr>
            </w:r>
            <w:r w:rsidR="00E56BF2">
              <w:rPr>
                <w:noProof/>
                <w:webHidden/>
              </w:rPr>
              <w:fldChar w:fldCharType="separate"/>
            </w:r>
            <w:r w:rsidR="00E56BF2">
              <w:rPr>
                <w:noProof/>
                <w:webHidden/>
              </w:rPr>
              <w:t>5</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3" w:history="1">
            <w:r w:rsidR="00E56BF2" w:rsidRPr="00493A4F">
              <w:rPr>
                <w:rStyle w:val="Hyperlink"/>
                <w:noProof/>
              </w:rPr>
              <w:t>Teaching and Other Academic Duties</w:t>
            </w:r>
            <w:r w:rsidR="00E56BF2">
              <w:rPr>
                <w:noProof/>
                <w:webHidden/>
              </w:rPr>
              <w:tab/>
            </w:r>
            <w:r w:rsidR="00E56BF2">
              <w:rPr>
                <w:noProof/>
                <w:webHidden/>
              </w:rPr>
              <w:fldChar w:fldCharType="begin"/>
            </w:r>
            <w:r w:rsidR="00E56BF2">
              <w:rPr>
                <w:noProof/>
                <w:webHidden/>
              </w:rPr>
              <w:instrText xml:space="preserve"> PAGEREF _Toc487106073 \h </w:instrText>
            </w:r>
            <w:r w:rsidR="00E56BF2">
              <w:rPr>
                <w:noProof/>
                <w:webHidden/>
              </w:rPr>
            </w:r>
            <w:r w:rsidR="00E56BF2">
              <w:rPr>
                <w:noProof/>
                <w:webHidden/>
              </w:rPr>
              <w:fldChar w:fldCharType="separate"/>
            </w:r>
            <w:r w:rsidR="00E56BF2">
              <w:rPr>
                <w:noProof/>
                <w:webHidden/>
              </w:rPr>
              <w:t>5</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4" w:history="1">
            <w:r w:rsidR="00E56BF2" w:rsidRPr="00493A4F">
              <w:rPr>
                <w:rStyle w:val="Hyperlink"/>
                <w:noProof/>
              </w:rPr>
              <w:t>Killam Travel and Research Allowance</w:t>
            </w:r>
            <w:r w:rsidR="00E56BF2">
              <w:rPr>
                <w:noProof/>
                <w:webHidden/>
              </w:rPr>
              <w:tab/>
            </w:r>
            <w:r w:rsidR="00E56BF2">
              <w:rPr>
                <w:noProof/>
                <w:webHidden/>
              </w:rPr>
              <w:fldChar w:fldCharType="begin"/>
            </w:r>
            <w:r w:rsidR="00E56BF2">
              <w:rPr>
                <w:noProof/>
                <w:webHidden/>
              </w:rPr>
              <w:instrText xml:space="preserve"> PAGEREF _Toc487106074 \h </w:instrText>
            </w:r>
            <w:r w:rsidR="00E56BF2">
              <w:rPr>
                <w:noProof/>
                <w:webHidden/>
              </w:rPr>
            </w:r>
            <w:r w:rsidR="00E56BF2">
              <w:rPr>
                <w:noProof/>
                <w:webHidden/>
              </w:rPr>
              <w:fldChar w:fldCharType="separate"/>
            </w:r>
            <w:r w:rsidR="00E56BF2">
              <w:rPr>
                <w:noProof/>
                <w:webHidden/>
              </w:rPr>
              <w:t>5</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5" w:history="1">
            <w:r w:rsidR="00E56BF2" w:rsidRPr="00493A4F">
              <w:rPr>
                <w:rStyle w:val="Hyperlink"/>
                <w:noProof/>
              </w:rPr>
              <w:t>Application Process and Deadlines</w:t>
            </w:r>
            <w:r w:rsidR="00E56BF2">
              <w:rPr>
                <w:noProof/>
                <w:webHidden/>
              </w:rPr>
              <w:tab/>
            </w:r>
            <w:r w:rsidR="00E56BF2">
              <w:rPr>
                <w:noProof/>
                <w:webHidden/>
              </w:rPr>
              <w:fldChar w:fldCharType="begin"/>
            </w:r>
            <w:r w:rsidR="00E56BF2">
              <w:rPr>
                <w:noProof/>
                <w:webHidden/>
              </w:rPr>
              <w:instrText xml:space="preserve"> PAGEREF _Toc487106075 \h </w:instrText>
            </w:r>
            <w:r w:rsidR="00E56BF2">
              <w:rPr>
                <w:noProof/>
                <w:webHidden/>
              </w:rPr>
            </w:r>
            <w:r w:rsidR="00E56BF2">
              <w:rPr>
                <w:noProof/>
                <w:webHidden/>
              </w:rPr>
              <w:fldChar w:fldCharType="separate"/>
            </w:r>
            <w:r w:rsidR="00E56BF2">
              <w:rPr>
                <w:noProof/>
                <w:webHidden/>
              </w:rPr>
              <w:t>5</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6" w:history="1">
            <w:r w:rsidR="00E56BF2" w:rsidRPr="00493A4F">
              <w:rPr>
                <w:rStyle w:val="Hyperlink"/>
                <w:noProof/>
              </w:rPr>
              <w:t>Preparing the Application</w:t>
            </w:r>
            <w:r w:rsidR="00E56BF2">
              <w:rPr>
                <w:noProof/>
                <w:webHidden/>
              </w:rPr>
              <w:tab/>
            </w:r>
            <w:r w:rsidR="00E56BF2">
              <w:rPr>
                <w:noProof/>
                <w:webHidden/>
              </w:rPr>
              <w:fldChar w:fldCharType="begin"/>
            </w:r>
            <w:r w:rsidR="00E56BF2">
              <w:rPr>
                <w:noProof/>
                <w:webHidden/>
              </w:rPr>
              <w:instrText xml:space="preserve"> PAGEREF _Toc487106076 \h </w:instrText>
            </w:r>
            <w:r w:rsidR="00E56BF2">
              <w:rPr>
                <w:noProof/>
                <w:webHidden/>
              </w:rPr>
            </w:r>
            <w:r w:rsidR="00E56BF2">
              <w:rPr>
                <w:noProof/>
                <w:webHidden/>
              </w:rPr>
              <w:fldChar w:fldCharType="separate"/>
            </w:r>
            <w:r w:rsidR="00E56BF2">
              <w:rPr>
                <w:noProof/>
                <w:webHidden/>
              </w:rPr>
              <w:t>5</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7" w:history="1">
            <w:r w:rsidR="00E56BF2" w:rsidRPr="00493A4F">
              <w:rPr>
                <w:rStyle w:val="Hyperlink"/>
                <w:noProof/>
              </w:rPr>
              <w:t>Application Form</w:t>
            </w:r>
            <w:r w:rsidR="00E56BF2">
              <w:rPr>
                <w:noProof/>
                <w:webHidden/>
              </w:rPr>
              <w:tab/>
            </w:r>
            <w:r w:rsidR="00E56BF2">
              <w:rPr>
                <w:noProof/>
                <w:webHidden/>
              </w:rPr>
              <w:fldChar w:fldCharType="begin"/>
            </w:r>
            <w:r w:rsidR="00E56BF2">
              <w:rPr>
                <w:noProof/>
                <w:webHidden/>
              </w:rPr>
              <w:instrText xml:space="preserve"> PAGEREF _Toc487106077 \h </w:instrText>
            </w:r>
            <w:r w:rsidR="00E56BF2">
              <w:rPr>
                <w:noProof/>
                <w:webHidden/>
              </w:rPr>
            </w:r>
            <w:r w:rsidR="00E56BF2">
              <w:rPr>
                <w:noProof/>
                <w:webHidden/>
              </w:rPr>
              <w:fldChar w:fldCharType="separate"/>
            </w:r>
            <w:r w:rsidR="00E56BF2">
              <w:rPr>
                <w:noProof/>
                <w:webHidden/>
              </w:rPr>
              <w:t>5</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8" w:history="1">
            <w:r w:rsidR="00E56BF2" w:rsidRPr="00493A4F">
              <w:rPr>
                <w:rStyle w:val="Hyperlink"/>
                <w:noProof/>
              </w:rPr>
              <w:t>Attachments</w:t>
            </w:r>
            <w:r w:rsidR="00E56BF2">
              <w:rPr>
                <w:noProof/>
                <w:webHidden/>
              </w:rPr>
              <w:tab/>
            </w:r>
            <w:r w:rsidR="00E56BF2">
              <w:rPr>
                <w:noProof/>
                <w:webHidden/>
              </w:rPr>
              <w:fldChar w:fldCharType="begin"/>
            </w:r>
            <w:r w:rsidR="00E56BF2">
              <w:rPr>
                <w:noProof/>
                <w:webHidden/>
              </w:rPr>
              <w:instrText xml:space="preserve"> PAGEREF _Toc487106078 \h </w:instrText>
            </w:r>
            <w:r w:rsidR="00E56BF2">
              <w:rPr>
                <w:noProof/>
                <w:webHidden/>
              </w:rPr>
            </w:r>
            <w:r w:rsidR="00E56BF2">
              <w:rPr>
                <w:noProof/>
                <w:webHidden/>
              </w:rPr>
              <w:fldChar w:fldCharType="separate"/>
            </w:r>
            <w:r w:rsidR="00E56BF2">
              <w:rPr>
                <w:noProof/>
                <w:webHidden/>
              </w:rPr>
              <w:t>6</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79" w:history="1">
            <w:r w:rsidR="00E56BF2" w:rsidRPr="00493A4F">
              <w:rPr>
                <w:rStyle w:val="Hyperlink"/>
                <w:noProof/>
              </w:rPr>
              <w:t>Formatting Requirements for Attachments</w:t>
            </w:r>
            <w:r w:rsidR="00E56BF2">
              <w:rPr>
                <w:noProof/>
                <w:webHidden/>
              </w:rPr>
              <w:tab/>
            </w:r>
            <w:r w:rsidR="00E56BF2">
              <w:rPr>
                <w:noProof/>
                <w:webHidden/>
              </w:rPr>
              <w:fldChar w:fldCharType="begin"/>
            </w:r>
            <w:r w:rsidR="00E56BF2">
              <w:rPr>
                <w:noProof/>
                <w:webHidden/>
              </w:rPr>
              <w:instrText xml:space="preserve"> PAGEREF _Toc487106079 \h </w:instrText>
            </w:r>
            <w:r w:rsidR="00E56BF2">
              <w:rPr>
                <w:noProof/>
                <w:webHidden/>
              </w:rPr>
            </w:r>
            <w:r w:rsidR="00E56BF2">
              <w:rPr>
                <w:noProof/>
                <w:webHidden/>
              </w:rPr>
              <w:fldChar w:fldCharType="separate"/>
            </w:r>
            <w:r w:rsidR="00E56BF2">
              <w:rPr>
                <w:noProof/>
                <w:webHidden/>
              </w:rPr>
              <w:t>6</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0" w:history="1">
            <w:r w:rsidR="00E56BF2" w:rsidRPr="00493A4F">
              <w:rPr>
                <w:rStyle w:val="Hyperlink"/>
                <w:noProof/>
              </w:rPr>
              <w:t>Research proposal (maximum of two pages)</w:t>
            </w:r>
            <w:r w:rsidR="00E56BF2">
              <w:rPr>
                <w:noProof/>
                <w:webHidden/>
              </w:rPr>
              <w:tab/>
            </w:r>
            <w:r w:rsidR="00E56BF2">
              <w:rPr>
                <w:noProof/>
                <w:webHidden/>
              </w:rPr>
              <w:fldChar w:fldCharType="begin"/>
            </w:r>
            <w:r w:rsidR="00E56BF2">
              <w:rPr>
                <w:noProof/>
                <w:webHidden/>
              </w:rPr>
              <w:instrText xml:space="preserve"> PAGEREF _Toc487106080 \h </w:instrText>
            </w:r>
            <w:r w:rsidR="00E56BF2">
              <w:rPr>
                <w:noProof/>
                <w:webHidden/>
              </w:rPr>
            </w:r>
            <w:r w:rsidR="00E56BF2">
              <w:rPr>
                <w:noProof/>
                <w:webHidden/>
              </w:rPr>
              <w:fldChar w:fldCharType="separate"/>
            </w:r>
            <w:r w:rsidR="00E56BF2">
              <w:rPr>
                <w:noProof/>
                <w:webHidden/>
              </w:rPr>
              <w:t>6</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1" w:history="1">
            <w:r w:rsidR="00E56BF2" w:rsidRPr="00493A4F">
              <w:rPr>
                <w:rStyle w:val="Hyperlink"/>
                <w:noProof/>
              </w:rPr>
              <w:t>Ancillary Materials (optional, maximum of one page)</w:t>
            </w:r>
            <w:r w:rsidR="00E56BF2">
              <w:rPr>
                <w:noProof/>
                <w:webHidden/>
              </w:rPr>
              <w:tab/>
            </w:r>
            <w:r w:rsidR="00E56BF2">
              <w:rPr>
                <w:noProof/>
                <w:webHidden/>
              </w:rPr>
              <w:fldChar w:fldCharType="begin"/>
            </w:r>
            <w:r w:rsidR="00E56BF2">
              <w:rPr>
                <w:noProof/>
                <w:webHidden/>
              </w:rPr>
              <w:instrText xml:space="preserve"> PAGEREF _Toc487106081 \h </w:instrText>
            </w:r>
            <w:r w:rsidR="00E56BF2">
              <w:rPr>
                <w:noProof/>
                <w:webHidden/>
              </w:rPr>
            </w:r>
            <w:r w:rsidR="00E56BF2">
              <w:rPr>
                <w:noProof/>
                <w:webHidden/>
              </w:rPr>
              <w:fldChar w:fldCharType="separate"/>
            </w:r>
            <w:r w:rsidR="00E56BF2">
              <w:rPr>
                <w:noProof/>
                <w:webHidden/>
              </w:rPr>
              <w:t>7</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2" w:history="1">
            <w:r w:rsidR="00E56BF2" w:rsidRPr="00493A4F">
              <w:rPr>
                <w:rStyle w:val="Hyperlink"/>
                <w:noProof/>
              </w:rPr>
              <w:t>Personal Statement (maximum of one page)</w:t>
            </w:r>
            <w:r w:rsidR="00E56BF2">
              <w:rPr>
                <w:noProof/>
                <w:webHidden/>
              </w:rPr>
              <w:tab/>
            </w:r>
            <w:r w:rsidR="00E56BF2">
              <w:rPr>
                <w:noProof/>
                <w:webHidden/>
              </w:rPr>
              <w:fldChar w:fldCharType="begin"/>
            </w:r>
            <w:r w:rsidR="00E56BF2">
              <w:rPr>
                <w:noProof/>
                <w:webHidden/>
              </w:rPr>
              <w:instrText xml:space="preserve"> PAGEREF _Toc487106082 \h </w:instrText>
            </w:r>
            <w:r w:rsidR="00E56BF2">
              <w:rPr>
                <w:noProof/>
                <w:webHidden/>
              </w:rPr>
            </w:r>
            <w:r w:rsidR="00E56BF2">
              <w:rPr>
                <w:noProof/>
                <w:webHidden/>
              </w:rPr>
              <w:fldChar w:fldCharType="separate"/>
            </w:r>
            <w:r w:rsidR="00E56BF2">
              <w:rPr>
                <w:noProof/>
                <w:webHidden/>
              </w:rPr>
              <w:t>7</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3" w:history="1">
            <w:r w:rsidR="00E56BF2" w:rsidRPr="00493A4F">
              <w:rPr>
                <w:rStyle w:val="Hyperlink"/>
                <w:noProof/>
              </w:rPr>
              <w:t>Special Circumstances (optional, maximum of one page)</w:t>
            </w:r>
            <w:r w:rsidR="00E56BF2">
              <w:rPr>
                <w:noProof/>
                <w:webHidden/>
              </w:rPr>
              <w:tab/>
            </w:r>
            <w:r w:rsidR="00E56BF2">
              <w:rPr>
                <w:noProof/>
                <w:webHidden/>
              </w:rPr>
              <w:fldChar w:fldCharType="begin"/>
            </w:r>
            <w:r w:rsidR="00E56BF2">
              <w:rPr>
                <w:noProof/>
                <w:webHidden/>
              </w:rPr>
              <w:instrText xml:space="preserve"> PAGEREF _Toc487106083 \h </w:instrText>
            </w:r>
            <w:r w:rsidR="00E56BF2">
              <w:rPr>
                <w:noProof/>
                <w:webHidden/>
              </w:rPr>
            </w:r>
            <w:r w:rsidR="00E56BF2">
              <w:rPr>
                <w:noProof/>
                <w:webHidden/>
              </w:rPr>
              <w:fldChar w:fldCharType="separate"/>
            </w:r>
            <w:r w:rsidR="00E56BF2">
              <w:rPr>
                <w:noProof/>
                <w:webHidden/>
              </w:rPr>
              <w:t>7</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4" w:history="1">
            <w:r w:rsidR="00E56BF2" w:rsidRPr="00493A4F">
              <w:rPr>
                <w:rStyle w:val="Hyperlink"/>
                <w:noProof/>
              </w:rPr>
              <w:t>Curriculum Vitae</w:t>
            </w:r>
            <w:r w:rsidR="00E56BF2">
              <w:rPr>
                <w:noProof/>
                <w:webHidden/>
              </w:rPr>
              <w:tab/>
            </w:r>
            <w:r w:rsidR="00E56BF2">
              <w:rPr>
                <w:noProof/>
                <w:webHidden/>
              </w:rPr>
              <w:fldChar w:fldCharType="begin"/>
            </w:r>
            <w:r w:rsidR="00E56BF2">
              <w:rPr>
                <w:noProof/>
                <w:webHidden/>
              </w:rPr>
              <w:instrText xml:space="preserve"> PAGEREF _Toc487106084 \h </w:instrText>
            </w:r>
            <w:r w:rsidR="00E56BF2">
              <w:rPr>
                <w:noProof/>
                <w:webHidden/>
              </w:rPr>
            </w:r>
            <w:r w:rsidR="00E56BF2">
              <w:rPr>
                <w:noProof/>
                <w:webHidden/>
              </w:rPr>
              <w:fldChar w:fldCharType="separate"/>
            </w:r>
            <w:r w:rsidR="00E56BF2">
              <w:rPr>
                <w:noProof/>
                <w:webHidden/>
              </w:rPr>
              <w:t>7</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5" w:history="1">
            <w:r w:rsidR="00E56BF2" w:rsidRPr="00493A4F">
              <w:rPr>
                <w:rStyle w:val="Hyperlink"/>
                <w:noProof/>
              </w:rPr>
              <w:t>Letter of Support from the Proposed UBC Supervisor</w:t>
            </w:r>
            <w:r w:rsidR="00E56BF2">
              <w:rPr>
                <w:noProof/>
                <w:webHidden/>
              </w:rPr>
              <w:tab/>
            </w:r>
            <w:r w:rsidR="00E56BF2">
              <w:rPr>
                <w:noProof/>
                <w:webHidden/>
              </w:rPr>
              <w:fldChar w:fldCharType="begin"/>
            </w:r>
            <w:r w:rsidR="00E56BF2">
              <w:rPr>
                <w:noProof/>
                <w:webHidden/>
              </w:rPr>
              <w:instrText xml:space="preserve"> PAGEREF _Toc487106085 \h </w:instrText>
            </w:r>
            <w:r w:rsidR="00E56BF2">
              <w:rPr>
                <w:noProof/>
                <w:webHidden/>
              </w:rPr>
            </w:r>
            <w:r w:rsidR="00E56BF2">
              <w:rPr>
                <w:noProof/>
                <w:webHidden/>
              </w:rPr>
              <w:fldChar w:fldCharType="separate"/>
            </w:r>
            <w:r w:rsidR="00E56BF2">
              <w:rPr>
                <w:noProof/>
                <w:webHidden/>
              </w:rPr>
              <w:t>7</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6" w:history="1">
            <w:r w:rsidR="00E56BF2" w:rsidRPr="00493A4F">
              <w:rPr>
                <w:rStyle w:val="Hyperlink"/>
                <w:noProof/>
              </w:rPr>
              <w:t>Letters of Reference</w:t>
            </w:r>
            <w:r w:rsidR="00E56BF2">
              <w:rPr>
                <w:noProof/>
                <w:webHidden/>
              </w:rPr>
              <w:tab/>
            </w:r>
            <w:r w:rsidR="00E56BF2">
              <w:rPr>
                <w:noProof/>
                <w:webHidden/>
              </w:rPr>
              <w:fldChar w:fldCharType="begin"/>
            </w:r>
            <w:r w:rsidR="00E56BF2">
              <w:rPr>
                <w:noProof/>
                <w:webHidden/>
              </w:rPr>
              <w:instrText xml:space="preserve"> PAGEREF _Toc487106086 \h </w:instrText>
            </w:r>
            <w:r w:rsidR="00E56BF2">
              <w:rPr>
                <w:noProof/>
                <w:webHidden/>
              </w:rPr>
            </w:r>
            <w:r w:rsidR="00E56BF2">
              <w:rPr>
                <w:noProof/>
                <w:webHidden/>
              </w:rPr>
              <w:fldChar w:fldCharType="separate"/>
            </w:r>
            <w:r w:rsidR="00E56BF2">
              <w:rPr>
                <w:noProof/>
                <w:webHidden/>
              </w:rPr>
              <w:t>8</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7" w:history="1">
            <w:r w:rsidR="00E56BF2" w:rsidRPr="00493A4F">
              <w:rPr>
                <w:rStyle w:val="Hyperlink"/>
                <w:noProof/>
              </w:rPr>
              <w:t>Important Notes about Submitting Letters</w:t>
            </w:r>
            <w:r w:rsidR="00E56BF2">
              <w:rPr>
                <w:noProof/>
                <w:webHidden/>
              </w:rPr>
              <w:tab/>
            </w:r>
            <w:r w:rsidR="00E56BF2">
              <w:rPr>
                <w:noProof/>
                <w:webHidden/>
              </w:rPr>
              <w:fldChar w:fldCharType="begin"/>
            </w:r>
            <w:r w:rsidR="00E56BF2">
              <w:rPr>
                <w:noProof/>
                <w:webHidden/>
              </w:rPr>
              <w:instrText xml:space="preserve"> PAGEREF _Toc487106087 \h </w:instrText>
            </w:r>
            <w:r w:rsidR="00E56BF2">
              <w:rPr>
                <w:noProof/>
                <w:webHidden/>
              </w:rPr>
            </w:r>
            <w:r w:rsidR="00E56BF2">
              <w:rPr>
                <w:noProof/>
                <w:webHidden/>
              </w:rPr>
              <w:fldChar w:fldCharType="separate"/>
            </w:r>
            <w:r w:rsidR="00E56BF2">
              <w:rPr>
                <w:noProof/>
                <w:webHidden/>
              </w:rPr>
              <w:t>8</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8" w:history="1">
            <w:r w:rsidR="00E56BF2" w:rsidRPr="00493A4F">
              <w:rPr>
                <w:rStyle w:val="Hyperlink"/>
                <w:noProof/>
              </w:rPr>
              <w:t>Transcripts for All University-Level Studies</w:t>
            </w:r>
            <w:r w:rsidR="00E56BF2">
              <w:rPr>
                <w:noProof/>
                <w:webHidden/>
              </w:rPr>
              <w:tab/>
            </w:r>
            <w:r w:rsidR="00E56BF2">
              <w:rPr>
                <w:noProof/>
                <w:webHidden/>
              </w:rPr>
              <w:fldChar w:fldCharType="begin"/>
            </w:r>
            <w:r w:rsidR="00E56BF2">
              <w:rPr>
                <w:noProof/>
                <w:webHidden/>
              </w:rPr>
              <w:instrText xml:space="preserve"> PAGEREF _Toc487106088 \h </w:instrText>
            </w:r>
            <w:r w:rsidR="00E56BF2">
              <w:rPr>
                <w:noProof/>
                <w:webHidden/>
              </w:rPr>
            </w:r>
            <w:r w:rsidR="00E56BF2">
              <w:rPr>
                <w:noProof/>
                <w:webHidden/>
              </w:rPr>
              <w:fldChar w:fldCharType="separate"/>
            </w:r>
            <w:r w:rsidR="00E56BF2">
              <w:rPr>
                <w:noProof/>
                <w:webHidden/>
              </w:rPr>
              <w:t>8</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89" w:history="1">
            <w:r w:rsidR="00E56BF2" w:rsidRPr="00493A4F">
              <w:rPr>
                <w:rStyle w:val="Hyperlink"/>
                <w:noProof/>
              </w:rPr>
              <w:t>Translation of transcripts</w:t>
            </w:r>
            <w:r w:rsidR="00E56BF2">
              <w:rPr>
                <w:noProof/>
                <w:webHidden/>
              </w:rPr>
              <w:tab/>
            </w:r>
            <w:r w:rsidR="00E56BF2">
              <w:rPr>
                <w:noProof/>
                <w:webHidden/>
              </w:rPr>
              <w:fldChar w:fldCharType="begin"/>
            </w:r>
            <w:r w:rsidR="00E56BF2">
              <w:rPr>
                <w:noProof/>
                <w:webHidden/>
              </w:rPr>
              <w:instrText xml:space="preserve"> PAGEREF _Toc487106089 \h </w:instrText>
            </w:r>
            <w:r w:rsidR="00E56BF2">
              <w:rPr>
                <w:noProof/>
                <w:webHidden/>
              </w:rPr>
            </w:r>
            <w:r w:rsidR="00E56BF2">
              <w:rPr>
                <w:noProof/>
                <w:webHidden/>
              </w:rPr>
              <w:fldChar w:fldCharType="separate"/>
            </w:r>
            <w:r w:rsidR="00E56BF2">
              <w:rPr>
                <w:noProof/>
                <w:webHidden/>
              </w:rPr>
              <w:t>9</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90" w:history="1">
            <w:r w:rsidR="00E56BF2" w:rsidRPr="00493A4F">
              <w:rPr>
                <w:rStyle w:val="Hyperlink"/>
                <w:noProof/>
              </w:rPr>
              <w:t>Submission of Applications to UBC Departments and Units</w:t>
            </w:r>
            <w:r w:rsidR="00E56BF2">
              <w:rPr>
                <w:noProof/>
                <w:webHidden/>
              </w:rPr>
              <w:tab/>
            </w:r>
            <w:r w:rsidR="00E56BF2">
              <w:rPr>
                <w:noProof/>
                <w:webHidden/>
              </w:rPr>
              <w:fldChar w:fldCharType="begin"/>
            </w:r>
            <w:r w:rsidR="00E56BF2">
              <w:rPr>
                <w:noProof/>
                <w:webHidden/>
              </w:rPr>
              <w:instrText xml:space="preserve"> PAGEREF _Toc487106090 \h </w:instrText>
            </w:r>
            <w:r w:rsidR="00E56BF2">
              <w:rPr>
                <w:noProof/>
                <w:webHidden/>
              </w:rPr>
            </w:r>
            <w:r w:rsidR="00E56BF2">
              <w:rPr>
                <w:noProof/>
                <w:webHidden/>
              </w:rPr>
              <w:fldChar w:fldCharType="separate"/>
            </w:r>
            <w:r w:rsidR="00E56BF2">
              <w:rPr>
                <w:noProof/>
                <w:webHidden/>
              </w:rPr>
              <w:t>9</w:t>
            </w:r>
            <w:r w:rsidR="00E56BF2">
              <w:rPr>
                <w:noProof/>
                <w:webHidden/>
              </w:rPr>
              <w:fldChar w:fldCharType="end"/>
            </w:r>
          </w:hyperlink>
        </w:p>
        <w:p w:rsidR="00E56BF2" w:rsidRDefault="00775B74">
          <w:pPr>
            <w:pStyle w:val="TOC2"/>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91" w:history="1">
            <w:r w:rsidR="00E56BF2" w:rsidRPr="00493A4F">
              <w:rPr>
                <w:rStyle w:val="Hyperlink"/>
                <w:noProof/>
              </w:rPr>
              <w:t>Deadline for Submission of Nominations to UBC Graduate and Postdoctoral Studies</w:t>
            </w:r>
            <w:r w:rsidR="00E56BF2">
              <w:rPr>
                <w:noProof/>
                <w:webHidden/>
              </w:rPr>
              <w:tab/>
            </w:r>
            <w:r w:rsidR="00E56BF2">
              <w:rPr>
                <w:noProof/>
                <w:webHidden/>
              </w:rPr>
              <w:fldChar w:fldCharType="begin"/>
            </w:r>
            <w:r w:rsidR="00E56BF2">
              <w:rPr>
                <w:noProof/>
                <w:webHidden/>
              </w:rPr>
              <w:instrText xml:space="preserve"> PAGEREF _Toc487106091 \h </w:instrText>
            </w:r>
            <w:r w:rsidR="00E56BF2">
              <w:rPr>
                <w:noProof/>
                <w:webHidden/>
              </w:rPr>
            </w:r>
            <w:r w:rsidR="00E56BF2">
              <w:rPr>
                <w:noProof/>
                <w:webHidden/>
              </w:rPr>
              <w:fldChar w:fldCharType="separate"/>
            </w:r>
            <w:r w:rsidR="00E56BF2">
              <w:rPr>
                <w:noProof/>
                <w:webHidden/>
              </w:rPr>
              <w:t>9</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92" w:history="1">
            <w:r w:rsidR="00E56BF2" w:rsidRPr="00493A4F">
              <w:rPr>
                <w:rStyle w:val="Hyperlink"/>
                <w:noProof/>
              </w:rPr>
              <w:t>Review of Departmental Nominees</w:t>
            </w:r>
            <w:r w:rsidR="00E56BF2">
              <w:rPr>
                <w:noProof/>
                <w:webHidden/>
              </w:rPr>
              <w:tab/>
            </w:r>
            <w:r w:rsidR="00E56BF2">
              <w:rPr>
                <w:noProof/>
                <w:webHidden/>
              </w:rPr>
              <w:fldChar w:fldCharType="begin"/>
            </w:r>
            <w:r w:rsidR="00E56BF2">
              <w:rPr>
                <w:noProof/>
                <w:webHidden/>
              </w:rPr>
              <w:instrText xml:space="preserve"> PAGEREF _Toc487106092 \h </w:instrText>
            </w:r>
            <w:r w:rsidR="00E56BF2">
              <w:rPr>
                <w:noProof/>
                <w:webHidden/>
              </w:rPr>
            </w:r>
            <w:r w:rsidR="00E56BF2">
              <w:rPr>
                <w:noProof/>
                <w:webHidden/>
              </w:rPr>
              <w:fldChar w:fldCharType="separate"/>
            </w:r>
            <w:r w:rsidR="00E56BF2">
              <w:rPr>
                <w:noProof/>
                <w:webHidden/>
              </w:rPr>
              <w:t>10</w:t>
            </w:r>
            <w:r w:rsidR="00E56BF2">
              <w:rPr>
                <w:noProof/>
                <w:webHidden/>
              </w:rPr>
              <w:fldChar w:fldCharType="end"/>
            </w:r>
          </w:hyperlink>
        </w:p>
        <w:p w:rsidR="00E56BF2" w:rsidRDefault="00775B74">
          <w:pPr>
            <w:pStyle w:val="TOC1"/>
            <w:tabs>
              <w:tab w:val="right" w:leader="dot" w:pos="10790"/>
            </w:tabs>
            <w:rPr>
              <w:rFonts w:asciiTheme="minorHAnsi" w:eastAsiaTheme="minorEastAsia" w:hAnsiTheme="minorHAnsi" w:cstheme="minorBidi"/>
              <w:noProof/>
              <w:color w:val="auto"/>
              <w:kern w:val="0"/>
              <w:sz w:val="22"/>
              <w:szCs w:val="22"/>
              <w:lang w:val="en-GB" w:eastAsia="en-GB"/>
            </w:rPr>
          </w:pPr>
          <w:hyperlink w:anchor="_Toc487106093" w:history="1">
            <w:r w:rsidR="00E56BF2" w:rsidRPr="00493A4F">
              <w:rPr>
                <w:rStyle w:val="Hyperlink"/>
                <w:noProof/>
              </w:rPr>
              <w:t>Selection of Successful Candidates</w:t>
            </w:r>
            <w:r w:rsidR="00E56BF2">
              <w:rPr>
                <w:noProof/>
                <w:webHidden/>
              </w:rPr>
              <w:tab/>
            </w:r>
            <w:r w:rsidR="00E56BF2">
              <w:rPr>
                <w:noProof/>
                <w:webHidden/>
              </w:rPr>
              <w:fldChar w:fldCharType="begin"/>
            </w:r>
            <w:r w:rsidR="00E56BF2">
              <w:rPr>
                <w:noProof/>
                <w:webHidden/>
              </w:rPr>
              <w:instrText xml:space="preserve"> PAGEREF _Toc487106093 \h </w:instrText>
            </w:r>
            <w:r w:rsidR="00E56BF2">
              <w:rPr>
                <w:noProof/>
                <w:webHidden/>
              </w:rPr>
            </w:r>
            <w:r w:rsidR="00E56BF2">
              <w:rPr>
                <w:noProof/>
                <w:webHidden/>
              </w:rPr>
              <w:fldChar w:fldCharType="separate"/>
            </w:r>
            <w:r w:rsidR="00E56BF2">
              <w:rPr>
                <w:noProof/>
                <w:webHidden/>
              </w:rPr>
              <w:t>10</w:t>
            </w:r>
            <w:r w:rsidR="00E56BF2">
              <w:rPr>
                <w:noProof/>
                <w:webHidden/>
              </w:rPr>
              <w:fldChar w:fldCharType="end"/>
            </w:r>
          </w:hyperlink>
        </w:p>
        <w:p w:rsidR="000168E2" w:rsidRPr="008875E9" w:rsidRDefault="000168E2" w:rsidP="000168E2">
          <w:pPr>
            <w:rPr>
              <w:sz w:val="12"/>
              <w:szCs w:val="12"/>
            </w:rPr>
          </w:pPr>
          <w:r>
            <w:rPr>
              <w:b/>
              <w:bCs/>
              <w:noProof/>
            </w:rPr>
            <w:lastRenderedPageBreak/>
            <w:fldChar w:fldCharType="end"/>
          </w:r>
        </w:p>
      </w:sdtContent>
    </w:sdt>
    <w:p w:rsidR="000168E2" w:rsidRPr="00D81B64" w:rsidRDefault="000168E2" w:rsidP="008875E9">
      <w:pPr>
        <w:pStyle w:val="HEADING1CAPS"/>
      </w:pPr>
      <w:bookmarkStart w:id="13" w:name="_Toc487106060"/>
      <w:r w:rsidRPr="008875E9">
        <w:t>Acknowledgements</w:t>
      </w:r>
      <w:bookmarkEnd w:id="12"/>
      <w:bookmarkEnd w:id="11"/>
      <w:bookmarkEnd w:id="13"/>
    </w:p>
    <w:p w:rsidR="000168E2" w:rsidRPr="001A648C" w:rsidRDefault="000168E2" w:rsidP="000168E2">
      <w:r w:rsidRPr="009E777B">
        <w:t xml:space="preserve">The prestige of the UBC Killam Postdoctoral Research Fellowships </w:t>
      </w:r>
      <w:r>
        <w:t>Program</w:t>
      </w:r>
      <w:r w:rsidRPr="009E777B">
        <w:t xml:space="preserve">, one of the top postdoctoral fellowship competitions in Canada, is due in large part to the participation of departments and units in soliciting applications from outstanding candidates, bringing their nominees to the attention of the adjudication committee at </w:t>
      </w:r>
      <w:r>
        <w:t xml:space="preserve">the Faculty of </w:t>
      </w:r>
      <w:r w:rsidRPr="009E777B">
        <w:t>Graduate and Postdoctoral Studies</w:t>
      </w:r>
      <w:r>
        <w:t xml:space="preserve"> (FG+PS)</w:t>
      </w:r>
      <w:r w:rsidRPr="009E777B">
        <w:t>, and guiding successful candidates during the 24 months of their fellowship.</w:t>
      </w:r>
    </w:p>
    <w:p w:rsidR="000168E2" w:rsidRPr="009E777B" w:rsidRDefault="000168E2" w:rsidP="000168E2">
      <w:r w:rsidRPr="009E777B">
        <w:t xml:space="preserve">Graduate and Postdoctoral Studies greatly appreciates the work that the staff and faculty of all participating departments and units invest in the competition and thanks them for their continued involvement in the </w:t>
      </w:r>
      <w:r>
        <w:t>program’</w:t>
      </w:r>
      <w:r w:rsidRPr="009E777B">
        <w:t>s success.</w:t>
      </w:r>
    </w:p>
    <w:p w:rsidR="000168E2" w:rsidRPr="00D81B64" w:rsidRDefault="000168E2" w:rsidP="008875E9">
      <w:pPr>
        <w:pStyle w:val="HEADING1CAPS"/>
      </w:pPr>
      <w:bookmarkStart w:id="14" w:name="_Toc424202904"/>
      <w:bookmarkStart w:id="15" w:name="_Toc487106061"/>
      <w:r w:rsidRPr="00D81B64">
        <w:t>About the Program</w:t>
      </w:r>
      <w:bookmarkEnd w:id="14"/>
      <w:bookmarkEnd w:id="15"/>
    </w:p>
    <w:p w:rsidR="000168E2" w:rsidRPr="009E777B" w:rsidRDefault="000168E2" w:rsidP="000168E2">
      <w:r w:rsidRPr="009E777B">
        <w:t xml:space="preserve">The Killam Scholarship and Prize </w:t>
      </w:r>
      <w:r>
        <w:t>Program</w:t>
      </w:r>
      <w:r w:rsidRPr="009E777B">
        <w:t>s were established in memory of Izaak Walton Killam through the Will of his wife, Dorothy Johnston Killam, and through gifts made during her lifetime. The primary purpose</w:t>
      </w:r>
      <w:r>
        <w:t xml:space="preserve"> of the programs</w:t>
      </w:r>
      <w:r w:rsidRPr="009E777B">
        <w:t xml:space="preserve"> is to support advanced education and research at five Canadian universities and the Canada Council for the Arts.</w:t>
      </w:r>
    </w:p>
    <w:p w:rsidR="000168E2" w:rsidRPr="009E777B" w:rsidRDefault="000168E2" w:rsidP="000168E2">
      <w:r w:rsidRPr="009E777B">
        <w:t>The UBC Killam Postdoctoral Research Fellowships are provided annually from the Izaak Walton Killam Memorial Fund for Advanced Studies and are available for most fields of research. It was Mrs. Killam</w:t>
      </w:r>
      <w:r>
        <w:t>’</w:t>
      </w:r>
      <w:r w:rsidRPr="009E777B">
        <w:t>s desire that those selected to receive fellowships:</w:t>
      </w:r>
    </w:p>
    <w:p w:rsidR="000168E2" w:rsidRPr="007555BA" w:rsidRDefault="000168E2" w:rsidP="007555BA">
      <w:pPr>
        <w:pStyle w:val="Quote"/>
      </w:pPr>
      <w:r w:rsidRPr="007555BA">
        <w:t>“Be likely to contribute to the advancement of learning or to win distinction in a profession. A Killam scholar should not be a one-sided person… Special distinction of intellect should be founded upon sound character.”</w:t>
      </w:r>
    </w:p>
    <w:p w:rsidR="000168E2" w:rsidRPr="009E777B" w:rsidRDefault="000168E2" w:rsidP="000168E2">
      <w:r w:rsidRPr="009E777B">
        <w:t>Postdoctoral applicants are selected based on high academic achievement, personal qualities, and demonstrated aptitudes. Consideration is also given to the</w:t>
      </w:r>
      <w:r>
        <w:t>ir</w:t>
      </w:r>
      <w:r w:rsidRPr="009E777B">
        <w:t xml:space="preserve"> proposed </w:t>
      </w:r>
      <w:r>
        <w:t>program</w:t>
      </w:r>
      <w:r w:rsidRPr="009E777B">
        <w:t xml:space="preserve"> of study. The fellowships are awarded for a maximum of two years, subject to review at the end of the first year, and include a stipend of CAD $50,000 per annum and a travel and research allowance of CAD $4,000 </w:t>
      </w:r>
      <w:r>
        <w:t>over</w:t>
      </w:r>
      <w:r w:rsidRPr="009E777B">
        <w:t xml:space="preserve"> the tenure of the award. The number of </w:t>
      </w:r>
      <w:r>
        <w:t xml:space="preserve">new </w:t>
      </w:r>
      <w:r w:rsidRPr="009E777B">
        <w:t xml:space="preserve">awards </w:t>
      </w:r>
      <w:r>
        <w:t xml:space="preserve">offered presently </w:t>
      </w:r>
      <w:r w:rsidRPr="009E777B">
        <w:t>varies between three and five per year.</w:t>
      </w:r>
    </w:p>
    <w:p w:rsidR="000168E2" w:rsidRPr="009E777B" w:rsidRDefault="000168E2" w:rsidP="007555BA">
      <w:r w:rsidRPr="009E777B">
        <w:t xml:space="preserve">More information about the UBC Killam Postdoctoral Research Fellowships may be found on the </w:t>
      </w:r>
      <w:hyperlink r:id="rId7" w:history="1">
        <w:r w:rsidRPr="008B3195">
          <w:rPr>
            <w:rStyle w:val="Hyperlink"/>
          </w:rPr>
          <w:t>Postdoctoral Fellows website</w:t>
        </w:r>
      </w:hyperlink>
      <w:r w:rsidRPr="009E777B">
        <w:t>.</w:t>
      </w:r>
    </w:p>
    <w:p w:rsidR="000168E2" w:rsidRPr="009E777B" w:rsidRDefault="000168E2" w:rsidP="000168E2">
      <w:r w:rsidRPr="009E777B">
        <w:t xml:space="preserve">Please direct questions to </w:t>
      </w:r>
      <w:hyperlink r:id="rId8" w:history="1">
        <w:r w:rsidRPr="009E777B">
          <w:rPr>
            <w:rStyle w:val="Hyperlink"/>
          </w:rPr>
          <w:t>killam.fellowships@ubc.ca</w:t>
        </w:r>
      </w:hyperlink>
      <w:r w:rsidRPr="009E777B">
        <w:t>.</w:t>
      </w:r>
    </w:p>
    <w:p w:rsidR="000168E2" w:rsidRPr="001A648C" w:rsidRDefault="000168E2" w:rsidP="008875E9">
      <w:pPr>
        <w:pStyle w:val="HEADING1CAPS"/>
      </w:pPr>
      <w:bookmarkStart w:id="16" w:name="_Toc424202905"/>
      <w:bookmarkStart w:id="17" w:name="_Toc487106062"/>
      <w:r w:rsidRPr="00D81B64">
        <w:t>Overview of Responsibilities</w:t>
      </w:r>
      <w:bookmarkEnd w:id="16"/>
      <w:bookmarkEnd w:id="17"/>
    </w:p>
    <w:p w:rsidR="000168E2" w:rsidRPr="00736307" w:rsidRDefault="000168E2" w:rsidP="000168E2">
      <w:r w:rsidRPr="00736307">
        <w:t>The application process and requirements are explained in detail in this document. The responsibilities of the applicant, the UBC department or unit receiving the application, and Graduate and Postdoctoral Studies are summarized below.</w:t>
      </w:r>
    </w:p>
    <w:p w:rsidR="000168E2" w:rsidRPr="009E2627" w:rsidRDefault="000168E2" w:rsidP="007555BA">
      <w:pPr>
        <w:pStyle w:val="Heading2"/>
      </w:pPr>
      <w:bookmarkStart w:id="18" w:name="_Toc334001045"/>
      <w:bookmarkStart w:id="19" w:name="_Toc390357245"/>
      <w:bookmarkStart w:id="20" w:name="_Toc424202906"/>
      <w:bookmarkStart w:id="21" w:name="_Toc487106063"/>
      <w:r w:rsidRPr="009E2627">
        <w:t>Postdoctoral Applicant</w:t>
      </w:r>
      <w:bookmarkEnd w:id="18"/>
      <w:bookmarkEnd w:id="19"/>
      <w:bookmarkEnd w:id="20"/>
      <w:bookmarkEnd w:id="21"/>
    </w:p>
    <w:p w:rsidR="000168E2" w:rsidRDefault="000168E2" w:rsidP="000168E2">
      <w:r w:rsidRPr="00E731BE">
        <w:rPr>
          <w:i/>
        </w:rPr>
        <w:t xml:space="preserve">UBCO applicants are not limited to one per unit. </w:t>
      </w:r>
      <w:r w:rsidRPr="00E731BE">
        <w:rPr>
          <w:b/>
          <w:i/>
        </w:rPr>
        <w:t>Please note change in procedures for the Okanagan campus (to follow, below)</w:t>
      </w:r>
      <w:r w:rsidRPr="00E731BE">
        <w:rPr>
          <w:b/>
        </w:rPr>
        <w:t xml:space="preserve"> </w:t>
      </w:r>
      <w:r>
        <w:t>L</w:t>
      </w:r>
      <w:r w:rsidRPr="00736307">
        <w:t xml:space="preserve">ist of </w:t>
      </w:r>
      <w:hyperlink r:id="rId9" w:history="1">
        <w:r w:rsidRPr="008D3A3C">
          <w:rPr>
            <w:rStyle w:val="Hyperlink"/>
          </w:rPr>
          <w:t>departments and units at the Vancouver Campus</w:t>
        </w:r>
      </w:hyperlink>
      <w:r>
        <w:t>.</w:t>
      </w:r>
      <w:r w:rsidRPr="00736307">
        <w:t xml:space="preserve"> </w:t>
      </w:r>
    </w:p>
    <w:p w:rsidR="000168E2" w:rsidRPr="004634EC" w:rsidRDefault="00775B74" w:rsidP="000168E2">
      <w:pPr>
        <w:rPr>
          <w:b/>
        </w:rPr>
      </w:pPr>
      <w:hyperlink r:id="rId10" w:history="1">
        <w:r w:rsidR="000168E2" w:rsidRPr="004634EC">
          <w:rPr>
            <w:rStyle w:val="Hyperlink"/>
          </w:rPr>
          <w:t>UBC policies and procedures</w:t>
        </w:r>
      </w:hyperlink>
      <w:r w:rsidR="000168E2" w:rsidRPr="004634EC">
        <w:t xml:space="preserve"> may be amended from time to time and such amendments are binding upon successful candidates.</w:t>
      </w:r>
    </w:p>
    <w:p w:rsidR="000168E2" w:rsidRPr="00736307" w:rsidRDefault="000168E2" w:rsidP="007555BA">
      <w:pPr>
        <w:pStyle w:val="Heading2"/>
      </w:pPr>
      <w:bookmarkStart w:id="22" w:name="_Toc424202907"/>
      <w:bookmarkStart w:id="23" w:name="_Toc487106064"/>
      <w:r>
        <w:t xml:space="preserve">Vancouver Campus: </w:t>
      </w:r>
      <w:r w:rsidRPr="00736307">
        <w:t xml:space="preserve">UBC </w:t>
      </w:r>
      <w:r w:rsidRPr="007555BA">
        <w:t>Department</w:t>
      </w:r>
      <w:r w:rsidRPr="00736307">
        <w:t xml:space="preserve"> or Unit</w:t>
      </w:r>
      <w:bookmarkEnd w:id="22"/>
      <w:bookmarkEnd w:id="23"/>
      <w:r>
        <w:t xml:space="preserve"> </w:t>
      </w:r>
    </w:p>
    <w:p w:rsidR="000168E2" w:rsidRDefault="000168E2" w:rsidP="00095CB4">
      <w:pPr>
        <w:pStyle w:val="ListParagraph"/>
        <w:numPr>
          <w:ilvl w:val="0"/>
          <w:numId w:val="1"/>
        </w:numPr>
      </w:pPr>
      <w:r w:rsidRPr="00736307">
        <w:t>The applicant completes and submits an application form and arranges delivery of all required documents to the UBC department or unit to which the application is being made. Please note that each UBC</w:t>
      </w:r>
      <w:r>
        <w:t xml:space="preserve"> Vancouver</w:t>
      </w:r>
      <w:r w:rsidRPr="00736307">
        <w:t xml:space="preserve"> department or unit sets its own deadline for receipt of applications. </w:t>
      </w:r>
      <w:r>
        <w:t xml:space="preserve"> </w:t>
      </w:r>
    </w:p>
    <w:p w:rsidR="000168E2" w:rsidRPr="00736307" w:rsidRDefault="000168E2" w:rsidP="00095CB4">
      <w:pPr>
        <w:pStyle w:val="ListParagraph"/>
        <w:numPr>
          <w:ilvl w:val="0"/>
          <w:numId w:val="1"/>
        </w:numPr>
      </w:pPr>
      <w:r w:rsidRPr="00736307">
        <w:t>Each department or unit informs potential applicants about the Killam Postdoctoral Research Fellowships competition and the department or unit</w:t>
      </w:r>
      <w:r>
        <w:t>’</w:t>
      </w:r>
      <w:r w:rsidRPr="00736307">
        <w:t>s related deadlines.</w:t>
      </w:r>
    </w:p>
    <w:p w:rsidR="000168E2" w:rsidRDefault="000168E2" w:rsidP="00095CB4">
      <w:pPr>
        <w:pStyle w:val="ListParagraph"/>
        <w:numPr>
          <w:ilvl w:val="0"/>
          <w:numId w:val="1"/>
        </w:numPr>
      </w:pPr>
      <w:r w:rsidRPr="00736307">
        <w:t xml:space="preserve">Each department or unit vets the application packages received for eligibility and completeness (see </w:t>
      </w:r>
      <w:hyperlink w:anchor="_Postdoctoral_Applicant" w:history="1">
        <w:r w:rsidRPr="004634EC">
          <w:rPr>
            <w:rStyle w:val="Hyperlink"/>
          </w:rPr>
          <w:t>Eligibility</w:t>
        </w:r>
      </w:hyperlink>
      <w:r w:rsidRPr="004634EC">
        <w:t xml:space="preserve"> </w:t>
      </w:r>
      <w:r w:rsidRPr="00736307">
        <w:t>in this document) and</w:t>
      </w:r>
      <w:r>
        <w:t xml:space="preserve"> convenes a committee to review </w:t>
      </w:r>
      <w:r w:rsidRPr="00DA7486">
        <w:t>applications received.</w:t>
      </w:r>
    </w:p>
    <w:p w:rsidR="000168E2" w:rsidRPr="00E731BE" w:rsidRDefault="000168E2" w:rsidP="00095CB4">
      <w:pPr>
        <w:pStyle w:val="ListParagraph"/>
        <w:numPr>
          <w:ilvl w:val="0"/>
          <w:numId w:val="1"/>
        </w:numPr>
      </w:pPr>
      <w:r w:rsidRPr="001A3E16">
        <w:lastRenderedPageBreak/>
        <w:t xml:space="preserve">Each department or unit at the Vancouver campus may forward </w:t>
      </w:r>
      <w:r w:rsidRPr="001A3E16">
        <w:rPr>
          <w:b/>
        </w:rPr>
        <w:t>one</w:t>
      </w:r>
      <w:r w:rsidRPr="001A3E16">
        <w:t xml:space="preserve"> nominee to the Faculty of Graduate and Postdoctoral Studies UBC Workspace</w:t>
      </w:r>
      <w:r>
        <w:t xml:space="preserve"> Killam</w:t>
      </w:r>
      <w:r w:rsidRPr="000924DE">
        <w:t xml:space="preserve"> </w:t>
      </w:r>
      <w:r>
        <w:t>folder</w:t>
      </w:r>
      <w:r w:rsidRPr="00410ECF">
        <w:t xml:space="preserve"> by </w:t>
      </w:r>
      <w:r w:rsidRPr="00410ECF">
        <w:rPr>
          <w:b/>
        </w:rPr>
        <w:t>4:00 PM by Friday, November 1</w:t>
      </w:r>
      <w:r>
        <w:rPr>
          <w:b/>
        </w:rPr>
        <w:t>7</w:t>
      </w:r>
      <w:r w:rsidRPr="00410ECF">
        <w:rPr>
          <w:b/>
        </w:rPr>
        <w:t>, 201</w:t>
      </w:r>
      <w:r>
        <w:rPr>
          <w:b/>
        </w:rPr>
        <w:t>7</w:t>
      </w:r>
      <w:r w:rsidRPr="00410ECF">
        <w:t xml:space="preserve">.  </w:t>
      </w:r>
      <w:r w:rsidR="007555BA">
        <w:t>E</w:t>
      </w:r>
      <w:r w:rsidRPr="00E731BE">
        <w:t xml:space="preserve">mail the Killam Assistant </w:t>
      </w:r>
      <w:hyperlink r:id="rId11" w:history="1">
        <w:r w:rsidRPr="001A3E16">
          <w:rPr>
            <w:rStyle w:val="Hyperlink"/>
          </w:rPr>
          <w:t>killam.fellowships@ubc.ca</w:t>
        </w:r>
      </w:hyperlink>
      <w:r w:rsidRPr="001A3E16">
        <w:t xml:space="preserve"> </w:t>
      </w:r>
      <w:r w:rsidR="001F09E6">
        <w:t>to request</w:t>
      </w:r>
      <w:r w:rsidRPr="001A3E16">
        <w:t xml:space="preserve"> a Workspace folder for your department/unit</w:t>
      </w:r>
      <w:r w:rsidR="001F09E6">
        <w:t>, and provide the name of the person who will be uploading the nomination</w:t>
      </w:r>
      <w:r w:rsidRPr="001A3E16">
        <w:t xml:space="preserve">. </w:t>
      </w:r>
    </w:p>
    <w:p w:rsidR="000168E2" w:rsidRDefault="000168E2" w:rsidP="00095CB4">
      <w:pPr>
        <w:pStyle w:val="ListParagraph"/>
        <w:numPr>
          <w:ilvl w:val="0"/>
          <w:numId w:val="1"/>
        </w:numPr>
      </w:pPr>
      <w:r w:rsidRPr="00736307">
        <w:t xml:space="preserve">Each department or unit </w:t>
      </w:r>
      <w:r>
        <w:t xml:space="preserve">must </w:t>
      </w:r>
      <w:r w:rsidRPr="001F09E6">
        <w:t xml:space="preserve">notify applicants who were </w:t>
      </w:r>
      <w:r w:rsidRPr="00447D81">
        <w:rPr>
          <w:b/>
        </w:rPr>
        <w:t>not</w:t>
      </w:r>
      <w:r w:rsidRPr="001F09E6">
        <w:t xml:space="preserve"> recommended to FG+PS of their status</w:t>
      </w:r>
      <w:r w:rsidRPr="00736307">
        <w:t>.</w:t>
      </w:r>
    </w:p>
    <w:p w:rsidR="000168E2" w:rsidRPr="00736307" w:rsidRDefault="000168E2" w:rsidP="00095CB4">
      <w:pPr>
        <w:pStyle w:val="ListParagraph"/>
        <w:numPr>
          <w:ilvl w:val="0"/>
          <w:numId w:val="1"/>
        </w:numPr>
      </w:pPr>
      <w:r w:rsidRPr="00736307">
        <w:t xml:space="preserve">UBC host department or unit (with guidance from </w:t>
      </w:r>
      <w:r>
        <w:t>FG+PS</w:t>
      </w:r>
      <w:r w:rsidRPr="00736307">
        <w:t xml:space="preserve">) prepares formal letters of offer and, if necessary, letters of invitation to initiate immigration paperwork. New fellows are jointly appointed by the host department or unit and </w:t>
      </w:r>
      <w:r>
        <w:t>FG+PS</w:t>
      </w:r>
      <w:r w:rsidRPr="00736307">
        <w:t>.</w:t>
      </w:r>
    </w:p>
    <w:p w:rsidR="000168E2" w:rsidRPr="00E731BE" w:rsidRDefault="000168E2" w:rsidP="007555BA">
      <w:pPr>
        <w:pStyle w:val="Heading2"/>
      </w:pPr>
      <w:bookmarkStart w:id="24" w:name="_Toc487106065"/>
      <w:r w:rsidRPr="00E731BE">
        <w:t>Okanagan campus</w:t>
      </w:r>
      <w:bookmarkEnd w:id="24"/>
    </w:p>
    <w:p w:rsidR="000168E2" w:rsidRPr="00095CB4" w:rsidRDefault="000168E2" w:rsidP="00095CB4">
      <w:pPr>
        <w:pStyle w:val="ListParagraph"/>
      </w:pPr>
      <w:r w:rsidRPr="00095CB4">
        <w:t>UBCO will require potential Killam applicants to submit a Letter of Intent (LOI) to the Office of Research Services (ORS</w:t>
      </w:r>
      <w:r w:rsidRPr="00E117DB">
        <w:t>)</w:t>
      </w:r>
      <w:r w:rsidRPr="00E117DB">
        <w:rPr>
          <w:b/>
        </w:rPr>
        <w:t xml:space="preserve"> by October 13, 2017</w:t>
      </w:r>
      <w:r w:rsidRPr="00095CB4">
        <w:t xml:space="preserve">.  Applicants are required to submit a one-page summary of their program of research as well as a </w:t>
      </w:r>
      <w:hyperlink w:anchor="CCV" w:history="1">
        <w:r w:rsidRPr="00095CB4">
          <w:rPr>
            <w:rStyle w:val="Hyperlink"/>
            <w:color w:val="002060"/>
            <w:u w:val="none"/>
          </w:rPr>
          <w:t>Vanier-Banting CCV</w:t>
        </w:r>
      </w:hyperlink>
      <w:r w:rsidRPr="00095CB4">
        <w:t xml:space="preserve"> and faculty supervisors must submit a two-page summary of their program of mentorship, institutional resources, and training environment. There will be no adjudication at the LOI stage, but applicants and faculty supervisors will receive feedback and suggestions on how to proceed to completion of the full application. LOIs will be returned to each applicant, their supervisor and the Associate Dean Research of the Faculty.   </w:t>
      </w:r>
    </w:p>
    <w:p w:rsidR="000168E2" w:rsidRPr="00095CB4" w:rsidRDefault="000168E2" w:rsidP="00095CB4">
      <w:pPr>
        <w:pStyle w:val="ListParagraph"/>
      </w:pPr>
      <w:r w:rsidRPr="00095CB4">
        <w:t xml:space="preserve">Full applications, including all attachments, are due to ORS by </w:t>
      </w:r>
      <w:r w:rsidRPr="00E117DB">
        <w:rPr>
          <w:b/>
        </w:rPr>
        <w:t>12:00 PM (noon) on Tuesday November 7, 2017</w:t>
      </w:r>
      <w:r w:rsidRPr="00095CB4">
        <w:t xml:space="preserve">. </w:t>
      </w:r>
    </w:p>
    <w:p w:rsidR="000168E2" w:rsidRPr="00095CB4" w:rsidRDefault="000168E2" w:rsidP="00095CB4">
      <w:pPr>
        <w:pStyle w:val="ListParagraph"/>
      </w:pPr>
      <w:r w:rsidRPr="00095CB4">
        <w:t xml:space="preserve">ORS will convene a committee, chaired by the Vice-Principal Research and Innovation, to review nominations received. UBC Okanagan may forward </w:t>
      </w:r>
      <w:r w:rsidRPr="00E117DB">
        <w:rPr>
          <w:b/>
        </w:rPr>
        <w:t>three</w:t>
      </w:r>
      <w:r w:rsidRPr="00095CB4">
        <w:t xml:space="preserve"> nominees to Graduate and Postdoctoral Studies by the 4:00 PM deadline on Friday, November 17, 2017. </w:t>
      </w:r>
    </w:p>
    <w:p w:rsidR="000168E2" w:rsidRPr="00095CB4" w:rsidRDefault="000168E2" w:rsidP="00095CB4">
      <w:pPr>
        <w:pStyle w:val="ListParagraph"/>
      </w:pPr>
      <w:r w:rsidRPr="00095CB4">
        <w:t xml:space="preserve">In previous years, Killam post-doctoral applications have been limited to one per unit on the UBCO campus. This restriction has been removed, and </w:t>
      </w:r>
      <w:r w:rsidRPr="00095CB4">
        <w:rPr>
          <w:rStyle w:val="Emphasis"/>
          <w:i w:val="0"/>
          <w:iCs w:val="0"/>
        </w:rPr>
        <w:t>units are now permitted to submit their best applicants to the UBCO-internal competition</w:t>
      </w:r>
      <w:r w:rsidRPr="00095CB4">
        <w:t xml:space="preserve">. </w:t>
      </w:r>
      <w:r w:rsidRPr="00E117DB">
        <w:rPr>
          <w:b/>
        </w:rPr>
        <w:t>Please note: UBCO will still submit the overall top three applications to UBC Vancouver for consideration.</w:t>
      </w:r>
    </w:p>
    <w:p w:rsidR="000168E2" w:rsidRPr="001A3E16" w:rsidRDefault="000168E2" w:rsidP="00095CB4">
      <w:pPr>
        <w:pStyle w:val="ListParagraph"/>
      </w:pPr>
      <w:r>
        <w:t xml:space="preserve">ORS will notify applicants who were </w:t>
      </w:r>
      <w:r w:rsidRPr="00447D81">
        <w:rPr>
          <w:b/>
        </w:rPr>
        <w:t>not</w:t>
      </w:r>
      <w:r>
        <w:t xml:space="preserve"> recommended to Graduate and Postdoctoral Studies of their status.</w:t>
      </w:r>
    </w:p>
    <w:p w:rsidR="000168E2" w:rsidRPr="00B443CB" w:rsidRDefault="000168E2" w:rsidP="007555BA">
      <w:pPr>
        <w:pStyle w:val="Heading2"/>
      </w:pPr>
      <w:bookmarkStart w:id="25" w:name="_Toc424202908"/>
      <w:bookmarkStart w:id="26" w:name="_Toc487106066"/>
      <w:r>
        <w:t xml:space="preserve">Faculty of </w:t>
      </w:r>
      <w:r w:rsidRPr="00B443CB">
        <w:t>Graduate and Postdoctoral Studies</w:t>
      </w:r>
      <w:bookmarkEnd w:id="25"/>
      <w:r>
        <w:t xml:space="preserve"> – Vancouver campus</w:t>
      </w:r>
      <w:bookmarkEnd w:id="26"/>
    </w:p>
    <w:p w:rsidR="000168E2" w:rsidRPr="00736307" w:rsidRDefault="00B841E2" w:rsidP="00095CB4">
      <w:pPr>
        <w:pStyle w:val="ListParagraph"/>
        <w:numPr>
          <w:ilvl w:val="0"/>
          <w:numId w:val="2"/>
        </w:numPr>
      </w:pPr>
      <w:r>
        <w:t xml:space="preserve">The Faculty of </w:t>
      </w:r>
      <w:r w:rsidRPr="00B443CB">
        <w:t>Graduate and Postdoctoral Studies</w:t>
      </w:r>
      <w:r>
        <w:t xml:space="preserve"> (</w:t>
      </w:r>
      <w:r w:rsidR="000168E2">
        <w:t>FG+PS</w:t>
      </w:r>
      <w:r>
        <w:t>)</w:t>
      </w:r>
      <w:r w:rsidR="000168E2" w:rsidRPr="00736307">
        <w:t xml:space="preserve"> provides information about the Killam Postdoctoral Research Fellowships competition on its website and makes an announcement to UBC departments and</w:t>
      </w:r>
      <w:r w:rsidR="000168E2">
        <w:t xml:space="preserve"> units</w:t>
      </w:r>
      <w:r w:rsidR="000168E2" w:rsidRPr="00736307">
        <w:t>.</w:t>
      </w:r>
    </w:p>
    <w:p w:rsidR="000168E2" w:rsidRPr="00736307" w:rsidRDefault="000168E2" w:rsidP="00095CB4">
      <w:pPr>
        <w:pStyle w:val="ListParagraph"/>
        <w:numPr>
          <w:ilvl w:val="0"/>
          <w:numId w:val="2"/>
        </w:numPr>
      </w:pPr>
      <w:r>
        <w:t>FG+PS</w:t>
      </w:r>
      <w:r w:rsidRPr="00736307">
        <w:t xml:space="preserve"> receives departmental nominations</w:t>
      </w:r>
      <w:r>
        <w:t xml:space="preserve"> via UBC Workspace </w:t>
      </w:r>
      <w:r w:rsidRPr="00736307">
        <w:t xml:space="preserve">until </w:t>
      </w:r>
      <w:r w:rsidRPr="00736307">
        <w:rPr>
          <w:b/>
        </w:rPr>
        <w:t xml:space="preserve">4:00 PM on Friday, </w:t>
      </w:r>
      <w:r>
        <w:rPr>
          <w:b/>
        </w:rPr>
        <w:t>November 17, 2017</w:t>
      </w:r>
      <w:r w:rsidRPr="00736307">
        <w:t>.</w:t>
      </w:r>
    </w:p>
    <w:p w:rsidR="000168E2" w:rsidRPr="00736307" w:rsidRDefault="000168E2" w:rsidP="00095CB4">
      <w:pPr>
        <w:pStyle w:val="ListParagraph"/>
        <w:numPr>
          <w:ilvl w:val="0"/>
          <w:numId w:val="2"/>
        </w:numPr>
      </w:pPr>
      <w:r>
        <w:t>FG+PS</w:t>
      </w:r>
      <w:r w:rsidRPr="00736307">
        <w:t xml:space="preserve"> convenes the Killam Postdoctoral Fellowships and Prizes Committee to adjudicate nominations received from departments </w:t>
      </w:r>
      <w:r>
        <w:t>or</w:t>
      </w:r>
      <w:r w:rsidRPr="00736307">
        <w:t xml:space="preserve"> units.</w:t>
      </w:r>
      <w:r>
        <w:t xml:space="preserve"> </w:t>
      </w:r>
    </w:p>
    <w:p w:rsidR="000168E2" w:rsidRPr="00736307" w:rsidRDefault="000168E2" w:rsidP="00095CB4">
      <w:pPr>
        <w:pStyle w:val="ListParagraph"/>
        <w:numPr>
          <w:ilvl w:val="0"/>
          <w:numId w:val="2"/>
        </w:numPr>
      </w:pPr>
      <w:r>
        <w:t>FG+PS</w:t>
      </w:r>
      <w:r w:rsidRPr="00736307">
        <w:t xml:space="preserve"> notifies nominees (both successful and unsuccessful) and departments </w:t>
      </w:r>
      <w:r>
        <w:t>or</w:t>
      </w:r>
      <w:r w:rsidRPr="00736307">
        <w:t xml:space="preserve"> units about competition results</w:t>
      </w:r>
      <w:r>
        <w:t xml:space="preserve"> (in late February/early March of the next year)</w:t>
      </w:r>
      <w:r w:rsidRPr="00736307">
        <w:t>.</w:t>
      </w:r>
    </w:p>
    <w:p w:rsidR="000168E2" w:rsidRPr="00736307" w:rsidRDefault="000168E2" w:rsidP="00095CB4">
      <w:pPr>
        <w:pStyle w:val="ListParagraph"/>
        <w:numPr>
          <w:ilvl w:val="0"/>
          <w:numId w:val="2"/>
        </w:numPr>
      </w:pPr>
      <w:r w:rsidRPr="00736307">
        <w:t xml:space="preserve">UBC host department or unit (with guidance from </w:t>
      </w:r>
      <w:r>
        <w:t>FG+PS</w:t>
      </w:r>
      <w:r w:rsidRPr="00736307">
        <w:t xml:space="preserve">) prepares formal letters of offer and, if necessary, letters of invitation to initiate immigration paperwork. New fellows are jointly appointed by the host department or unit and </w:t>
      </w:r>
      <w:r>
        <w:t>FG+PS</w:t>
      </w:r>
      <w:r w:rsidRPr="00736307">
        <w:t>.</w:t>
      </w:r>
    </w:p>
    <w:p w:rsidR="000168E2" w:rsidRPr="00D81B64" w:rsidRDefault="000168E2" w:rsidP="008875E9">
      <w:pPr>
        <w:pStyle w:val="HEADING1CAPS"/>
      </w:pPr>
      <w:bookmarkStart w:id="27" w:name="_Toc140566842"/>
      <w:bookmarkStart w:id="28" w:name="_Toc140990854"/>
      <w:bookmarkStart w:id="29" w:name="_Toc140990899"/>
      <w:bookmarkStart w:id="30" w:name="_Toc334001048"/>
      <w:bookmarkStart w:id="31" w:name="_Toc424202909"/>
      <w:bookmarkStart w:id="32" w:name="_Toc487106067"/>
      <w:r w:rsidRPr="00D81B64">
        <w:t>Eligibility</w:t>
      </w:r>
      <w:bookmarkEnd w:id="27"/>
      <w:bookmarkEnd w:id="28"/>
      <w:bookmarkEnd w:id="29"/>
      <w:bookmarkEnd w:id="30"/>
      <w:r w:rsidRPr="00D81B64">
        <w:t xml:space="preserve"> Criteria</w:t>
      </w:r>
      <w:bookmarkEnd w:id="31"/>
      <w:bookmarkEnd w:id="32"/>
    </w:p>
    <w:p w:rsidR="000168E2" w:rsidRPr="00736307" w:rsidRDefault="000168E2" w:rsidP="007555BA">
      <w:pPr>
        <w:pStyle w:val="Heading2"/>
      </w:pPr>
      <w:bookmarkStart w:id="33" w:name="_Postdoctoral_Applicant"/>
      <w:bookmarkStart w:id="34" w:name="_Toc140566843"/>
      <w:bookmarkStart w:id="35" w:name="_Toc140990855"/>
      <w:bookmarkStart w:id="36" w:name="_Toc140990900"/>
      <w:bookmarkStart w:id="37" w:name="_Toc334001049"/>
      <w:bookmarkStart w:id="38" w:name="_Toc390357249"/>
      <w:bookmarkStart w:id="39" w:name="_Toc424202910"/>
      <w:bookmarkStart w:id="40" w:name="_Toc487106068"/>
      <w:bookmarkEnd w:id="33"/>
      <w:r w:rsidRPr="00736307">
        <w:t xml:space="preserve">Postdoctoral </w:t>
      </w:r>
      <w:r w:rsidRPr="00B443CB">
        <w:t>Applicant</w:t>
      </w:r>
      <w:bookmarkEnd w:id="34"/>
      <w:bookmarkEnd w:id="35"/>
      <w:bookmarkEnd w:id="36"/>
      <w:bookmarkEnd w:id="37"/>
      <w:bookmarkEnd w:id="38"/>
      <w:bookmarkEnd w:id="39"/>
      <w:bookmarkEnd w:id="40"/>
    </w:p>
    <w:p w:rsidR="000168E2" w:rsidRPr="00736307" w:rsidRDefault="000168E2" w:rsidP="000168E2">
      <w:r w:rsidRPr="00736307">
        <w:t xml:space="preserve">In keeping with the original spirit of the Killam Endowments, 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 </w:t>
      </w:r>
      <w:r w:rsidRPr="00F7452D">
        <w:t>As such, applicants must be able to contribute fresh intellectual insights to UBC.</w:t>
      </w:r>
    </w:p>
    <w:p w:rsidR="000168E2" w:rsidRPr="00F7452D" w:rsidRDefault="000168E2" w:rsidP="00B841E2">
      <w:pPr>
        <w:pStyle w:val="ListParagraph"/>
        <w:numPr>
          <w:ilvl w:val="0"/>
          <w:numId w:val="21"/>
        </w:numPr>
        <w:ind w:left="630"/>
      </w:pPr>
      <w:r w:rsidRPr="00F7452D">
        <w:lastRenderedPageBreak/>
        <w:t xml:space="preserve">Applicants must have completed all requirements of their PhD no more than 24 months </w:t>
      </w:r>
      <w:r w:rsidRPr="00B841E2">
        <w:rPr>
          <w:b/>
        </w:rPr>
        <w:t xml:space="preserve">(for this competition, no earlier than </w:t>
      </w:r>
      <w:r w:rsidRPr="00B841E2">
        <w:rPr>
          <w:b/>
          <w:i/>
        </w:rPr>
        <w:t>April 30, 2016</w:t>
      </w:r>
      <w:r w:rsidRPr="00B841E2">
        <w:rPr>
          <w:b/>
        </w:rPr>
        <w:t>)</w:t>
      </w:r>
      <w:r>
        <w:t xml:space="preserve"> </w:t>
      </w:r>
      <w:r w:rsidRPr="00F7452D">
        <w:t xml:space="preserve">prior to the anticipated fellowship start date. Completion of PhD requirements refers to the date that the applicant completed all the steps required for obtaining their degree. Although these requirements may vary by institution and degree type, they normally include thesis defense corrections and thesis deposition. It is </w:t>
      </w:r>
      <w:r w:rsidRPr="00B841E2">
        <w:rPr>
          <w:b/>
        </w:rPr>
        <w:t>not</w:t>
      </w:r>
      <w:r w:rsidRPr="00F7452D">
        <w:t xml:space="preserve"> the convocation date.</w:t>
      </w:r>
    </w:p>
    <w:p w:rsidR="000168E2" w:rsidRPr="00F7452D" w:rsidRDefault="000168E2" w:rsidP="00B841E2">
      <w:pPr>
        <w:pStyle w:val="ListParagraph"/>
        <w:numPr>
          <w:ilvl w:val="0"/>
          <w:numId w:val="21"/>
        </w:numPr>
        <w:ind w:left="630"/>
      </w:pPr>
      <w:r w:rsidRPr="00F7452D">
        <w:t xml:space="preserve">The period of eligibility may be extended for applicants who have had their career interrupted or delayed for the purpose of childrearing, illness, or health-related family responsibilities.  The interruption(s) or delay(s) must have occurred after the applicant completed all the requirements of their PhD. Note that the eligibility window will only be extended by the duration of the delay(s) or interruption(s), to a maximum of one year. Justification for the extension must be provided in the </w:t>
      </w:r>
      <w:hyperlink w:anchor="_Special_Circumstances_(optional,_1" w:history="1">
        <w:r w:rsidRPr="00F7452D">
          <w:rPr>
            <w:rStyle w:val="Hyperlink"/>
          </w:rPr>
          <w:t>Special Circumstances attachment</w:t>
        </w:r>
      </w:hyperlink>
      <w:r w:rsidRPr="00F7452D">
        <w:t>.</w:t>
      </w:r>
    </w:p>
    <w:p w:rsidR="000168E2" w:rsidRPr="00F7452D" w:rsidRDefault="000168E2" w:rsidP="00B841E2">
      <w:pPr>
        <w:pStyle w:val="ListParagraph"/>
        <w:numPr>
          <w:ilvl w:val="0"/>
          <w:numId w:val="21"/>
        </w:numPr>
        <w:ind w:left="630"/>
      </w:pPr>
      <w:r w:rsidRPr="00F7452D">
        <w:t>Applicants must not have pursued PhD-level studies at any campus of the University of British Columbia.</w:t>
      </w:r>
    </w:p>
    <w:p w:rsidR="000168E2" w:rsidRPr="00F7452D" w:rsidRDefault="000168E2" w:rsidP="00B841E2">
      <w:pPr>
        <w:pStyle w:val="ListParagraph"/>
        <w:numPr>
          <w:ilvl w:val="0"/>
          <w:numId w:val="21"/>
        </w:numPr>
        <w:ind w:left="630"/>
      </w:pPr>
      <w:r w:rsidRPr="00F7452D">
        <w:t>Applicants must not currently hold a tenure-track or continuing faculty position at a university or college. Applicants who currently hold a temporary or term faculty appointments are eligible to apply.</w:t>
      </w:r>
      <w:r>
        <w:t xml:space="preserve">  Generally "tenure or tenure-track" refers to an open-ended academic position in which the holder can teach, form a research group, and apply for externally funded research as a principal investigator.</w:t>
      </w:r>
    </w:p>
    <w:p w:rsidR="000168E2" w:rsidRPr="00F7452D" w:rsidRDefault="000168E2" w:rsidP="00B841E2">
      <w:pPr>
        <w:pStyle w:val="ListParagraph"/>
        <w:numPr>
          <w:ilvl w:val="0"/>
          <w:numId w:val="21"/>
        </w:numPr>
        <w:ind w:left="630"/>
      </w:pPr>
      <w:r w:rsidRPr="00F7452D">
        <w:t>Applicants should have shown outstanding ability in research, in that they would be likely to contribute to the advancement of learning or to win distinction in their profession.</w:t>
      </w:r>
    </w:p>
    <w:p w:rsidR="000168E2" w:rsidRPr="00F7452D" w:rsidRDefault="000168E2" w:rsidP="00B841E2">
      <w:pPr>
        <w:pStyle w:val="ListParagraph"/>
        <w:numPr>
          <w:ilvl w:val="0"/>
          <w:numId w:val="21"/>
        </w:numPr>
        <w:ind w:left="630"/>
      </w:pPr>
      <w:r w:rsidRPr="00F7452D">
        <w:t>Applicants should not be one-sided, and have a sound character that complements their intellect.</w:t>
      </w:r>
    </w:p>
    <w:p w:rsidR="000168E2" w:rsidRPr="00F7452D" w:rsidRDefault="000168E2" w:rsidP="00B841E2">
      <w:pPr>
        <w:pStyle w:val="ListParagraph"/>
        <w:numPr>
          <w:ilvl w:val="0"/>
          <w:numId w:val="21"/>
        </w:numPr>
        <w:ind w:left="630"/>
      </w:pPr>
      <w:r w:rsidRPr="00F7452D">
        <w:t xml:space="preserve">Applicants may be citizens of any country; though there are no restrictions regarding nationality of applicants, successful candidates must be able to meet all </w:t>
      </w:r>
      <w:hyperlink r:id="rId12" w:history="1">
        <w:r w:rsidRPr="007A19B1">
          <w:rPr>
            <w:rStyle w:val="Hyperlink"/>
          </w:rPr>
          <w:t>Canadian immigration requirements</w:t>
        </w:r>
      </w:hyperlink>
      <w:r>
        <w:t>.</w:t>
      </w:r>
    </w:p>
    <w:p w:rsidR="000168E2" w:rsidRPr="00736307" w:rsidRDefault="000168E2" w:rsidP="000168E2">
      <w:r w:rsidRPr="00736307">
        <w:t>Fellowships are tenable only at UBC, and fellows are expected to make</w:t>
      </w:r>
      <w:r>
        <w:t xml:space="preserve"> UBC </w:t>
      </w:r>
      <w:r w:rsidRPr="00736307">
        <w:t>their base while holding the fellowship, apart from necessary research trips (no more than three months in each year of the fellowship).</w:t>
      </w:r>
    </w:p>
    <w:p w:rsidR="000168E2" w:rsidRPr="00736307" w:rsidRDefault="000168E2" w:rsidP="000168E2">
      <w:r w:rsidRPr="00736307">
        <w:t>Fe</w:t>
      </w:r>
      <w:r>
        <w:t>llowships starting in the 2018</w:t>
      </w:r>
      <w:r w:rsidRPr="00736307">
        <w:t xml:space="preserve"> cycle may not begin earlier than </w:t>
      </w:r>
      <w:r>
        <w:t xml:space="preserve">May 1, </w:t>
      </w:r>
      <w:r w:rsidRPr="00736307">
        <w:t>201</w:t>
      </w:r>
      <w:r>
        <w:t>8</w:t>
      </w:r>
      <w:r w:rsidRPr="00736307">
        <w:t xml:space="preserve"> and no later than January </w:t>
      </w:r>
      <w:r>
        <w:t xml:space="preserve">2, </w:t>
      </w:r>
      <w:r w:rsidRPr="00736307">
        <w:t>201</w:t>
      </w:r>
      <w:r>
        <w:t>9</w:t>
      </w:r>
      <w:r w:rsidRPr="00736307">
        <w:t>. Most fellowships commence between May and October.</w:t>
      </w:r>
    </w:p>
    <w:p w:rsidR="000168E2" w:rsidRPr="00736307" w:rsidRDefault="000168E2" w:rsidP="000168E2">
      <w:r w:rsidRPr="00736307">
        <w:t xml:space="preserve">Prospective applicants who do not meet the requirements above may refer to the website of </w:t>
      </w:r>
      <w:hyperlink r:id="rId13" w:history="1">
        <w:r w:rsidRPr="00736307">
          <w:rPr>
            <w:rStyle w:val="Hyperlink"/>
          </w:rPr>
          <w:t>the Postdoctoral Fellows Office</w:t>
        </w:r>
      </w:hyperlink>
      <w:r w:rsidRPr="00736307">
        <w:t xml:space="preserve"> </w:t>
      </w:r>
      <w:r>
        <w:t xml:space="preserve">, </w:t>
      </w:r>
      <w:hyperlink r:id="rId14" w:history="1">
        <w:r w:rsidRPr="00E746E1">
          <w:rPr>
            <w:rStyle w:val="Hyperlink"/>
          </w:rPr>
          <w:t>UBC Human Resources</w:t>
        </w:r>
      </w:hyperlink>
      <w:r>
        <w:t xml:space="preserve"> </w:t>
      </w:r>
      <w:r w:rsidRPr="00736307">
        <w:t xml:space="preserve">and </w:t>
      </w:r>
      <w:hyperlink r:id="rId15" w:history="1">
        <w:r w:rsidRPr="00736307">
          <w:rPr>
            <w:rStyle w:val="Hyperlink"/>
          </w:rPr>
          <w:t>the Office of the Vice-President, Research and International</w:t>
        </w:r>
      </w:hyperlink>
      <w:r w:rsidRPr="00736307">
        <w:t xml:space="preserve"> for other funding and career opportunities at UBC. Please visit </w:t>
      </w:r>
      <w:hyperlink r:id="rId16" w:history="1">
        <w:r>
          <w:rPr>
            <w:rStyle w:val="Hyperlink"/>
          </w:rPr>
          <w:t>the Killam Trusts’ website</w:t>
        </w:r>
      </w:hyperlink>
      <w:r w:rsidRPr="00736307">
        <w:t xml:space="preserve"> </w:t>
      </w:r>
      <w:r>
        <w:t>to find</w:t>
      </w:r>
      <w:r w:rsidRPr="00736307">
        <w:t xml:space="preserve"> other Killam institutions. </w:t>
      </w:r>
    </w:p>
    <w:p w:rsidR="000168E2" w:rsidRPr="00736307" w:rsidRDefault="000168E2" w:rsidP="007555BA">
      <w:pPr>
        <w:pStyle w:val="Heading2"/>
      </w:pPr>
      <w:bookmarkStart w:id="41" w:name="_Toc390357250"/>
      <w:bookmarkStart w:id="42" w:name="_Toc424202911"/>
      <w:bookmarkStart w:id="43" w:name="_Toc487106069"/>
      <w:r w:rsidRPr="00736307">
        <w:t>Proposed UBC Supervisor</w:t>
      </w:r>
      <w:bookmarkEnd w:id="41"/>
      <w:bookmarkEnd w:id="42"/>
      <w:bookmarkEnd w:id="43"/>
    </w:p>
    <w:p w:rsidR="000168E2" w:rsidRDefault="000168E2" w:rsidP="000168E2">
      <w:r>
        <w:t xml:space="preserve">An applicant’s </w:t>
      </w:r>
      <w:r w:rsidRPr="00736307">
        <w:t>proposed supervisor must be a continuing faculty member with a tenure-track appointment at UBC. A proposed supervisor must make a commitment to supervise the applicant</w:t>
      </w:r>
      <w:r>
        <w:t>’</w:t>
      </w:r>
      <w:r w:rsidRPr="00736307">
        <w:t>s research for the entire proposed 24 months of the fellowship.</w:t>
      </w:r>
    </w:p>
    <w:p w:rsidR="000168E2" w:rsidRPr="00D81B64" w:rsidRDefault="000168E2" w:rsidP="008875E9">
      <w:pPr>
        <w:pStyle w:val="HEADING1CAPS"/>
      </w:pPr>
      <w:bookmarkStart w:id="44" w:name="_Toc424202912"/>
      <w:bookmarkStart w:id="45" w:name="_Toc487106070"/>
      <w:bookmarkStart w:id="46" w:name="selection_criteria"/>
      <w:r w:rsidRPr="00D81B64">
        <w:t>Selection Criteria</w:t>
      </w:r>
      <w:bookmarkEnd w:id="44"/>
      <w:bookmarkEnd w:id="45"/>
    </w:p>
    <w:bookmarkEnd w:id="46"/>
    <w:p w:rsidR="000168E2" w:rsidRDefault="000168E2" w:rsidP="000168E2">
      <w:r>
        <w:t xml:space="preserve">The search is for candidates whose work is beyond “excellent” and whose research is convincingly ground-breaking. </w:t>
      </w:r>
    </w:p>
    <w:p w:rsidR="000168E2" w:rsidRPr="00BC11AF" w:rsidRDefault="000168E2" w:rsidP="000168E2">
      <w:r w:rsidRPr="00BC11AF">
        <w:t>60% - Excellence in scholarly work and independent research</w:t>
      </w:r>
    </w:p>
    <w:p w:rsidR="000168E2" w:rsidRDefault="000168E2" w:rsidP="00095CB4">
      <w:pPr>
        <w:pStyle w:val="ListParagraph"/>
        <w:numPr>
          <w:ilvl w:val="0"/>
          <w:numId w:val="16"/>
        </w:numPr>
        <w:contextualSpacing/>
      </w:pPr>
      <w:r w:rsidRPr="00BC11AF">
        <w:t>quality of contributions to research to date</w:t>
      </w:r>
    </w:p>
    <w:p w:rsidR="000168E2" w:rsidRDefault="000168E2" w:rsidP="00095CB4">
      <w:pPr>
        <w:pStyle w:val="ListParagraph"/>
        <w:numPr>
          <w:ilvl w:val="0"/>
          <w:numId w:val="16"/>
        </w:numPr>
        <w:contextualSpacing/>
      </w:pPr>
      <w:r w:rsidRPr="00BC11AF">
        <w:t>scholarships and awards held</w:t>
      </w:r>
    </w:p>
    <w:p w:rsidR="000168E2" w:rsidRDefault="000168E2" w:rsidP="00095CB4">
      <w:pPr>
        <w:pStyle w:val="ListParagraph"/>
        <w:numPr>
          <w:ilvl w:val="0"/>
          <w:numId w:val="16"/>
        </w:numPr>
        <w:contextualSpacing/>
      </w:pPr>
      <w:r w:rsidRPr="00BC11AF">
        <w:t>duration of graduate studies, taking into account the nature of the program and relevant personal circumstances</w:t>
      </w:r>
    </w:p>
    <w:p w:rsidR="000168E2" w:rsidRDefault="000168E2" w:rsidP="00095CB4">
      <w:pPr>
        <w:pStyle w:val="ListParagraph"/>
        <w:numPr>
          <w:ilvl w:val="0"/>
          <w:numId w:val="16"/>
        </w:numPr>
        <w:contextualSpacing/>
      </w:pPr>
      <w:r w:rsidRPr="00BC11AF">
        <w:t>determination and ability to complete projects within an appropriate period of time</w:t>
      </w:r>
    </w:p>
    <w:p w:rsidR="000168E2" w:rsidRPr="00BC11AF" w:rsidRDefault="000168E2" w:rsidP="00095CB4">
      <w:pPr>
        <w:pStyle w:val="ListParagraph"/>
        <w:numPr>
          <w:ilvl w:val="0"/>
          <w:numId w:val="16"/>
        </w:numPr>
      </w:pPr>
      <w:r w:rsidRPr="00BC11AF">
        <w:t>critical thinking, judgment, originality, initiative and autonomy</w:t>
      </w:r>
    </w:p>
    <w:p w:rsidR="000168E2" w:rsidRPr="00BC11AF" w:rsidRDefault="000168E2" w:rsidP="000168E2">
      <w:r w:rsidRPr="00BC11AF">
        <w:t xml:space="preserve">30% - Quality of proposed research project </w:t>
      </w:r>
    </w:p>
    <w:p w:rsidR="000168E2" w:rsidRPr="00BC11AF" w:rsidRDefault="000168E2" w:rsidP="00095CB4">
      <w:pPr>
        <w:pStyle w:val="ListParagraph"/>
        <w:numPr>
          <w:ilvl w:val="0"/>
          <w:numId w:val="17"/>
        </w:numPr>
        <w:contextualSpacing/>
      </w:pPr>
      <w:r w:rsidRPr="00BC11AF">
        <w:t>merit, potential significance, clarity, feasibility</w:t>
      </w:r>
      <w:r>
        <w:t xml:space="preserve"> of proposed research project</w:t>
      </w:r>
    </w:p>
    <w:p w:rsidR="000168E2" w:rsidRPr="00BC11AF" w:rsidRDefault="000168E2" w:rsidP="00095CB4">
      <w:pPr>
        <w:pStyle w:val="ListParagraph"/>
        <w:numPr>
          <w:ilvl w:val="0"/>
          <w:numId w:val="17"/>
        </w:numPr>
        <w:contextualSpacing/>
      </w:pPr>
      <w:r w:rsidRPr="00BC11AF">
        <w:t>relevance of applicant’s work experience and academic training to field of proposed research</w:t>
      </w:r>
    </w:p>
    <w:p w:rsidR="000168E2" w:rsidRPr="00BC11AF" w:rsidRDefault="000168E2" w:rsidP="00095CB4">
      <w:pPr>
        <w:pStyle w:val="ListParagraph"/>
        <w:numPr>
          <w:ilvl w:val="0"/>
          <w:numId w:val="17"/>
        </w:numPr>
      </w:pPr>
      <w:r w:rsidRPr="00BC11AF">
        <w:t>suitability and quality of research environment (proposed supervisor, facilities, support of academic unit)</w:t>
      </w:r>
    </w:p>
    <w:p w:rsidR="000168E2" w:rsidRPr="00BC11AF" w:rsidRDefault="000168E2" w:rsidP="000168E2">
      <w:r w:rsidRPr="00BC11AF">
        <w:lastRenderedPageBreak/>
        <w:t>10% - Personal qualities of the applicant</w:t>
      </w:r>
    </w:p>
    <w:p w:rsidR="000168E2" w:rsidRPr="00BC11AF" w:rsidRDefault="000168E2" w:rsidP="00B168EB">
      <w:pPr>
        <w:pStyle w:val="ListParagraph"/>
        <w:numPr>
          <w:ilvl w:val="0"/>
          <w:numId w:val="18"/>
        </w:numPr>
        <w:spacing w:after="0"/>
      </w:pPr>
      <w:r w:rsidRPr="00BC11AF">
        <w:t>character:  integrity, collegiality and respect for others</w:t>
      </w:r>
    </w:p>
    <w:p w:rsidR="000168E2" w:rsidRPr="00BC11AF" w:rsidRDefault="000168E2" w:rsidP="00B168EB">
      <w:pPr>
        <w:pStyle w:val="ListParagraph"/>
        <w:numPr>
          <w:ilvl w:val="0"/>
          <w:numId w:val="18"/>
        </w:numPr>
        <w:spacing w:after="0"/>
      </w:pPr>
      <w:r w:rsidRPr="00BC11AF">
        <w:t>communication skills</w:t>
      </w:r>
    </w:p>
    <w:p w:rsidR="000168E2" w:rsidRPr="00BC11AF" w:rsidRDefault="000168E2" w:rsidP="00B168EB">
      <w:pPr>
        <w:pStyle w:val="ListParagraph"/>
        <w:numPr>
          <w:ilvl w:val="0"/>
          <w:numId w:val="18"/>
        </w:numPr>
        <w:spacing w:after="0"/>
      </w:pPr>
      <w:r w:rsidRPr="00BC11AF">
        <w:t>leadership abilities</w:t>
      </w:r>
    </w:p>
    <w:p w:rsidR="000168E2" w:rsidRPr="00BC11AF" w:rsidRDefault="000168E2" w:rsidP="00B168EB">
      <w:pPr>
        <w:pStyle w:val="ListParagraph"/>
        <w:numPr>
          <w:ilvl w:val="0"/>
          <w:numId w:val="18"/>
        </w:numPr>
        <w:spacing w:after="0"/>
      </w:pPr>
      <w:r w:rsidRPr="00BC11AF">
        <w:t xml:space="preserve">as demonstrated by employment, athletic/artistic achievements, community engagement, volunteering, etc. </w:t>
      </w:r>
    </w:p>
    <w:p w:rsidR="000168E2" w:rsidRDefault="000168E2" w:rsidP="00B168EB">
      <w:pPr>
        <w:spacing w:before="120"/>
      </w:pPr>
      <w:r w:rsidRPr="00BC11AF">
        <w:t>Preference will be given to applicants who have not already held a postdoctoral award or fellowship.</w:t>
      </w:r>
    </w:p>
    <w:p w:rsidR="000168E2" w:rsidRPr="008D21D1" w:rsidRDefault="000168E2" w:rsidP="00B841E2">
      <w:pPr>
        <w:pStyle w:val="HEADING1CAPS"/>
        <w:ind w:right="-187"/>
      </w:pPr>
      <w:bookmarkStart w:id="47" w:name="_Toc424202913"/>
      <w:bookmarkStart w:id="48" w:name="_Toc487106071"/>
      <w:r w:rsidRPr="008D21D1">
        <w:t>Other Sources of Funding</w:t>
      </w:r>
      <w:bookmarkEnd w:id="47"/>
      <w:bookmarkEnd w:id="48"/>
    </w:p>
    <w:p w:rsidR="000168E2" w:rsidRPr="007F0F91" w:rsidRDefault="000168E2" w:rsidP="007555BA">
      <w:pPr>
        <w:pStyle w:val="Heading2"/>
      </w:pPr>
      <w:bookmarkStart w:id="49" w:name="_Toc424202914"/>
      <w:bookmarkStart w:id="50" w:name="_Toc487106072"/>
      <w:r w:rsidRPr="007F0F91">
        <w:t>External Awards</w:t>
      </w:r>
      <w:bookmarkEnd w:id="49"/>
      <w:bookmarkEnd w:id="50"/>
    </w:p>
    <w:p w:rsidR="000168E2" w:rsidRPr="007F0F91" w:rsidRDefault="000168E2" w:rsidP="000168E2">
      <w:r w:rsidRPr="007F0F91">
        <w:t xml:space="preserve">Postdoctoral applicants are encouraged to apply for other research awards tenable at UBC (e.g., Banting, NSERC, SSHRC, CIHR, and Michael Smith Foundation for Health Research). In the event applicants are successful in obtaining both a Killam Postdoctoral Research Fellowship and other external postdoctoral awards, they are </w:t>
      </w:r>
      <w:r>
        <w:t xml:space="preserve">required </w:t>
      </w:r>
      <w:r w:rsidRPr="007F0F91">
        <w:t>to accept the external funding</w:t>
      </w:r>
      <w:r w:rsidR="000A44FC">
        <w:t>, and</w:t>
      </w:r>
      <w:r w:rsidR="000A44FC" w:rsidRPr="004A6E50">
        <w:t xml:space="preserve"> take up the external award within six months of the earliest possible external award start date</w:t>
      </w:r>
      <w:r w:rsidRPr="007F0F91">
        <w:t>. These applicants will still be considered Killam scholars. A stipend covering the difference between the regular Killam stipend and the other award (if the latter carries a lower dollar value) will be offered, provided that this protocol is in keeping with the regulations of the agency granting the other award. These Killam Fellows will remain eligible for the Killam Travel and Research Allowance.</w:t>
      </w:r>
    </w:p>
    <w:p w:rsidR="000168E2" w:rsidRPr="007F0F91" w:rsidRDefault="000168E2" w:rsidP="007555BA">
      <w:pPr>
        <w:pStyle w:val="Heading2"/>
      </w:pPr>
      <w:bookmarkStart w:id="51" w:name="_Toc424202915"/>
      <w:bookmarkStart w:id="52" w:name="_Toc487106073"/>
      <w:r w:rsidRPr="007F0F91">
        <w:t xml:space="preserve">Teaching </w:t>
      </w:r>
      <w:r w:rsidRPr="00DE15E7">
        <w:t>and</w:t>
      </w:r>
      <w:r w:rsidRPr="007F0F91">
        <w:t xml:space="preserve"> Other Academic </w:t>
      </w:r>
      <w:r w:rsidRPr="00DE15E7">
        <w:t>Duties</w:t>
      </w:r>
      <w:bookmarkEnd w:id="51"/>
      <w:bookmarkEnd w:id="52"/>
    </w:p>
    <w:p w:rsidR="000168E2" w:rsidRPr="007F0F91" w:rsidRDefault="000168E2" w:rsidP="000168E2">
      <w:r w:rsidRPr="007F0F91">
        <w:t xml:space="preserve">Fellows are permitted to undertake teaching or other academic duties for up to a maximum of six credits, i.e., one six-credit course in either of the two </w:t>
      </w:r>
      <w:r w:rsidRPr="00615AB9">
        <w:t>years</w:t>
      </w:r>
      <w:r w:rsidRPr="007F0F91">
        <w:t xml:space="preserve"> OR one three-credit course in each of the two </w:t>
      </w:r>
      <w:r w:rsidRPr="00A86AA6">
        <w:t>years</w:t>
      </w:r>
      <w:r w:rsidRPr="007F0F91">
        <w:t xml:space="preserve"> of the fellowship. Any teaching arrangements must be made with the department concerned and remunerated by the department as appropriate.</w:t>
      </w:r>
    </w:p>
    <w:p w:rsidR="000168E2" w:rsidRPr="007F0F91" w:rsidRDefault="000168E2" w:rsidP="007555BA">
      <w:pPr>
        <w:pStyle w:val="Heading2"/>
      </w:pPr>
      <w:bookmarkStart w:id="53" w:name="_Toc424202916"/>
      <w:bookmarkStart w:id="54" w:name="_Toc487106074"/>
      <w:r w:rsidRPr="007F0F91">
        <w:t>Killam Travel and Research Allowance</w:t>
      </w:r>
      <w:bookmarkEnd w:id="53"/>
      <w:bookmarkEnd w:id="54"/>
    </w:p>
    <w:p w:rsidR="00B168EB" w:rsidRDefault="000168E2" w:rsidP="00B168EB">
      <w:pPr>
        <w:spacing w:after="0"/>
      </w:pPr>
      <w:r w:rsidRPr="007F0F91">
        <w:t xml:space="preserve">The UBC Izaak Walton Killam Memorial Fund for Advanced Studies provides current Killam Postdoctoral Fellows with an expense allowance to promote travel for research to attend and/or present at academic meetings. The allowance may also be used for one-time relocation to Vancouver or Kelowna to commence the fellowship and small, discretionary expenses for minor supplies and consumables required for research studies and presentations. All claims from the Killam Allowance are subject to UBC’s financial policies and the approval of Graduate and Postdoctoral Studies. Further information about the Killam Travel and Research Allowance is available online at: </w:t>
      </w:r>
    </w:p>
    <w:p w:rsidR="000168E2" w:rsidRDefault="00775B74" w:rsidP="000168E2">
      <w:hyperlink r:id="rId17" w:history="1">
        <w:r w:rsidR="000168E2" w:rsidRPr="00136C0B">
          <w:rPr>
            <w:rStyle w:val="Hyperlink"/>
          </w:rPr>
          <w:t>https://www.grad.ubc.ca/awards/killam-fellowship-travel-research-allowance</w:t>
        </w:r>
      </w:hyperlink>
    </w:p>
    <w:p w:rsidR="000168E2" w:rsidRPr="00B841E2" w:rsidRDefault="000168E2" w:rsidP="008875E9">
      <w:pPr>
        <w:pStyle w:val="FormTitle"/>
        <w:rPr>
          <w:sz w:val="32"/>
          <w:szCs w:val="32"/>
        </w:rPr>
      </w:pPr>
      <w:bookmarkStart w:id="55" w:name="_Toc424202917"/>
      <w:bookmarkStart w:id="56" w:name="_Toc487106075"/>
      <w:r w:rsidRPr="00B841E2">
        <w:rPr>
          <w:sz w:val="32"/>
          <w:szCs w:val="32"/>
        </w:rPr>
        <w:t>Application Process and Deadlines</w:t>
      </w:r>
      <w:bookmarkEnd w:id="55"/>
      <w:bookmarkEnd w:id="56"/>
    </w:p>
    <w:p w:rsidR="000168E2" w:rsidRPr="008D21D1" w:rsidRDefault="000168E2" w:rsidP="00B841E2">
      <w:pPr>
        <w:pStyle w:val="HEADING1CAPS"/>
        <w:spacing w:before="120"/>
        <w:ind w:right="-187"/>
      </w:pPr>
      <w:bookmarkStart w:id="57" w:name="_Toc420568976"/>
      <w:bookmarkStart w:id="58" w:name="_Toc424202918"/>
      <w:bookmarkStart w:id="59" w:name="_Toc487106076"/>
      <w:r w:rsidRPr="008D21D1">
        <w:t>Preparing the Application</w:t>
      </w:r>
      <w:bookmarkEnd w:id="57"/>
      <w:bookmarkEnd w:id="58"/>
      <w:bookmarkEnd w:id="59"/>
    </w:p>
    <w:p w:rsidR="000168E2" w:rsidRDefault="000168E2" w:rsidP="000168E2">
      <w:r>
        <w:t xml:space="preserve">Applicants must complete the application form and append the documents indicated under “Attachments” </w:t>
      </w:r>
      <w:r w:rsidR="00447D81">
        <w:t xml:space="preserve">on </w:t>
      </w:r>
      <w:hyperlink r:id="rId18" w:history="1">
        <w:r w:rsidR="00447D81" w:rsidRPr="00447D81">
          <w:rPr>
            <w:rStyle w:val="Hyperlink"/>
          </w:rPr>
          <w:t>the website</w:t>
        </w:r>
      </w:hyperlink>
      <w:r>
        <w:t>. You are responsible for submitting a complete application to the department or unit before the internal deadline.</w:t>
      </w:r>
    </w:p>
    <w:p w:rsidR="000168E2" w:rsidRPr="00E731BE" w:rsidRDefault="000168E2" w:rsidP="008875E9">
      <w:pPr>
        <w:pStyle w:val="HEADING1CAPS"/>
      </w:pPr>
      <w:bookmarkStart w:id="60" w:name="_Toc420568977"/>
      <w:bookmarkStart w:id="61" w:name="_Toc424202919"/>
      <w:bookmarkStart w:id="62" w:name="_Toc487106077"/>
      <w:r w:rsidRPr="00E731BE">
        <w:t>Application Form</w:t>
      </w:r>
      <w:bookmarkEnd w:id="60"/>
      <w:bookmarkEnd w:id="61"/>
      <w:bookmarkEnd w:id="62"/>
    </w:p>
    <w:p w:rsidR="000168E2" w:rsidRDefault="000168E2" w:rsidP="00447D81">
      <w:pPr>
        <w:spacing w:after="0"/>
      </w:pPr>
      <w:r w:rsidRPr="007755D8">
        <w:t>The application form for the 201</w:t>
      </w:r>
      <w:r>
        <w:t>8</w:t>
      </w:r>
      <w:r w:rsidRPr="007755D8">
        <w:t xml:space="preserve"> competition is available online</w:t>
      </w:r>
      <w:r w:rsidRPr="00E731BE">
        <w:rPr>
          <w:b/>
        </w:rPr>
        <w:t xml:space="preserve"> </w:t>
      </w:r>
      <w:r w:rsidRPr="00E731BE">
        <w:t>at</w:t>
      </w:r>
      <w:r>
        <w:t>:</w:t>
      </w:r>
    </w:p>
    <w:p w:rsidR="000168E2" w:rsidRDefault="00775B74" w:rsidP="000168E2">
      <w:hyperlink r:id="rId19" w:history="1">
        <w:r w:rsidR="000168E2" w:rsidRPr="00E731BE">
          <w:rPr>
            <w:rStyle w:val="Hyperlink"/>
          </w:rPr>
          <w:t>http://www.postdocs.ubc.ca/award/killam-postdoctoral-research-fellowship</w:t>
        </w:r>
      </w:hyperlink>
      <w:r w:rsidR="000168E2">
        <w:t>. The form is designed to be completed on your computer using the “TAB” key to navigate through the document, with only the signature being hand-written.</w:t>
      </w:r>
    </w:p>
    <w:p w:rsidR="000168E2" w:rsidRDefault="000168E2" w:rsidP="000168E2">
      <w:r>
        <w:t>You are asked to include a copy of the checklist with your application so that the department or unit receiving your application may verify the contents of the application package.</w:t>
      </w:r>
    </w:p>
    <w:p w:rsidR="00B168EB" w:rsidRDefault="00B168EB">
      <w:pPr>
        <w:spacing w:after="160" w:line="259" w:lineRule="auto"/>
        <w:rPr>
          <w:b/>
          <w:caps/>
          <w:spacing w:val="4"/>
          <w:sz w:val="28"/>
          <w:szCs w:val="28"/>
        </w:rPr>
      </w:pPr>
      <w:bookmarkStart w:id="63" w:name="_Toc420568978"/>
      <w:bookmarkStart w:id="64" w:name="_Toc424202920"/>
      <w:r>
        <w:br w:type="page"/>
      </w:r>
    </w:p>
    <w:p w:rsidR="000168E2" w:rsidRPr="00D81B64" w:rsidRDefault="000168E2" w:rsidP="008875E9">
      <w:pPr>
        <w:pStyle w:val="HEADING1CAPS"/>
      </w:pPr>
      <w:bookmarkStart w:id="65" w:name="_Toc487106078"/>
      <w:r w:rsidRPr="00D81B64">
        <w:lastRenderedPageBreak/>
        <w:t>Attachments</w:t>
      </w:r>
      <w:bookmarkEnd w:id="63"/>
      <w:bookmarkEnd w:id="64"/>
      <w:bookmarkEnd w:id="65"/>
    </w:p>
    <w:p w:rsidR="000168E2" w:rsidRDefault="000168E2" w:rsidP="000168E2">
      <w:r>
        <w:t xml:space="preserve">In addition to the application form, please submit the following materials to the department or unit </w:t>
      </w:r>
      <w:r w:rsidRPr="00793217">
        <w:t>to which you are applying</w:t>
      </w:r>
      <w:r>
        <w:t>:</w:t>
      </w:r>
    </w:p>
    <w:p w:rsidR="000168E2" w:rsidRDefault="000168E2" w:rsidP="00B168EB">
      <w:pPr>
        <w:pStyle w:val="ListParagraph"/>
        <w:numPr>
          <w:ilvl w:val="0"/>
          <w:numId w:val="3"/>
        </w:numPr>
        <w:spacing w:after="0"/>
      </w:pPr>
      <w:r>
        <w:t>Research proposal (maximum of two pages)</w:t>
      </w:r>
    </w:p>
    <w:p w:rsidR="000168E2" w:rsidRDefault="000168E2" w:rsidP="00B168EB">
      <w:pPr>
        <w:pStyle w:val="ListParagraph"/>
        <w:numPr>
          <w:ilvl w:val="0"/>
          <w:numId w:val="3"/>
        </w:numPr>
        <w:spacing w:after="0"/>
      </w:pPr>
      <w:r>
        <w:t>Ancillary materials (optional, maximum of one page)</w:t>
      </w:r>
    </w:p>
    <w:p w:rsidR="000168E2" w:rsidRDefault="000168E2" w:rsidP="00B168EB">
      <w:pPr>
        <w:pStyle w:val="ListParagraph"/>
        <w:numPr>
          <w:ilvl w:val="0"/>
          <w:numId w:val="3"/>
        </w:numPr>
        <w:spacing w:after="0"/>
      </w:pPr>
      <w:r>
        <w:t>Personal statement (maximum of one page)</w:t>
      </w:r>
    </w:p>
    <w:p w:rsidR="000168E2" w:rsidRDefault="000168E2" w:rsidP="00B168EB">
      <w:pPr>
        <w:pStyle w:val="ListParagraph"/>
        <w:numPr>
          <w:ilvl w:val="0"/>
          <w:numId w:val="3"/>
        </w:numPr>
        <w:spacing w:after="0"/>
      </w:pPr>
      <w:r>
        <w:t>Special circumstances (optional, maximum of one page)</w:t>
      </w:r>
    </w:p>
    <w:p w:rsidR="000168E2" w:rsidRDefault="000168E2" w:rsidP="00B168EB">
      <w:pPr>
        <w:pStyle w:val="ListParagraph"/>
        <w:numPr>
          <w:ilvl w:val="0"/>
          <w:numId w:val="3"/>
        </w:numPr>
        <w:spacing w:after="0"/>
      </w:pPr>
      <w:r>
        <w:t xml:space="preserve">Curriculum vitae from the </w:t>
      </w:r>
      <w:hyperlink r:id="rId20" w:history="1">
        <w:r w:rsidRPr="00333B39">
          <w:rPr>
            <w:rStyle w:val="Hyperlink"/>
          </w:rPr>
          <w:t>Canadian Common CV</w:t>
        </w:r>
      </w:hyperlink>
      <w:r>
        <w:t xml:space="preserve"> site.  </w:t>
      </w:r>
      <w:r w:rsidRPr="007C3C18">
        <w:t>The Vanier-Banting CCV template was designed to cover the breadth of applicants</w:t>
      </w:r>
      <w:r>
        <w:t>, or you may use one of the below if it fits your situation:</w:t>
      </w:r>
    </w:p>
    <w:p w:rsidR="000168E2" w:rsidRPr="00666918" w:rsidRDefault="000168E2" w:rsidP="00B168EB">
      <w:pPr>
        <w:pStyle w:val="ListParagraph"/>
        <w:numPr>
          <w:ilvl w:val="1"/>
          <w:numId w:val="3"/>
        </w:numPr>
        <w:spacing w:after="0"/>
      </w:pPr>
      <w:r w:rsidRPr="00666918">
        <w:t>Health – use CIHR Academic version</w:t>
      </w:r>
    </w:p>
    <w:p w:rsidR="000168E2" w:rsidRPr="00666918" w:rsidRDefault="000168E2" w:rsidP="00B168EB">
      <w:pPr>
        <w:pStyle w:val="ListParagraph"/>
        <w:numPr>
          <w:ilvl w:val="1"/>
          <w:numId w:val="3"/>
        </w:numPr>
        <w:spacing w:after="0"/>
      </w:pPr>
      <w:r w:rsidRPr="00666918">
        <w:t xml:space="preserve">Science and Engineering </w:t>
      </w:r>
      <w:r>
        <w:t xml:space="preserve">– </w:t>
      </w:r>
      <w:r w:rsidRPr="00666918">
        <w:t>use NSERC Researcher version</w:t>
      </w:r>
    </w:p>
    <w:p w:rsidR="000168E2" w:rsidRPr="00666918" w:rsidRDefault="000168E2" w:rsidP="00B168EB">
      <w:pPr>
        <w:pStyle w:val="ListParagraph"/>
        <w:numPr>
          <w:ilvl w:val="1"/>
          <w:numId w:val="3"/>
        </w:numPr>
        <w:spacing w:after="0"/>
      </w:pPr>
      <w:r w:rsidRPr="00666918">
        <w:t>Social Sciences and Humanities – use SSHRC version</w:t>
      </w:r>
    </w:p>
    <w:p w:rsidR="000168E2" w:rsidRDefault="000168E2" w:rsidP="00B168EB">
      <w:pPr>
        <w:pStyle w:val="ListParagraph"/>
        <w:numPr>
          <w:ilvl w:val="0"/>
          <w:numId w:val="3"/>
        </w:numPr>
        <w:spacing w:after="0"/>
      </w:pPr>
      <w:r>
        <w:t>One letter of support from your proposed supervisor</w:t>
      </w:r>
    </w:p>
    <w:p w:rsidR="000168E2" w:rsidRDefault="000168E2" w:rsidP="00B168EB">
      <w:pPr>
        <w:pStyle w:val="ListParagraph"/>
        <w:numPr>
          <w:ilvl w:val="0"/>
          <w:numId w:val="3"/>
        </w:numPr>
        <w:spacing w:after="0"/>
      </w:pPr>
      <w:r>
        <w:t>Three letters of reference</w:t>
      </w:r>
    </w:p>
    <w:p w:rsidR="000168E2" w:rsidRDefault="000168E2" w:rsidP="00B168EB">
      <w:pPr>
        <w:pStyle w:val="ListParagraph"/>
        <w:numPr>
          <w:ilvl w:val="0"/>
          <w:numId w:val="3"/>
        </w:numPr>
        <w:spacing w:after="0"/>
      </w:pPr>
      <w:r>
        <w:t xml:space="preserve"> Unofficial electronic transcripts and translations will be accepted for the competition</w:t>
      </w:r>
      <w:r w:rsidR="00950511">
        <w:t xml:space="preserve"> only</w:t>
      </w:r>
      <w:r>
        <w:t>.  Should you be successful in obtaining a Killam Postdoctoral Fellowship, we will then require official transcripts in envelopes sealed by the issuing institutions (or certified electronic transcripts), with official translations as necessary.</w:t>
      </w:r>
    </w:p>
    <w:p w:rsidR="000168E2" w:rsidRDefault="000168E2" w:rsidP="007555BA">
      <w:pPr>
        <w:pStyle w:val="Heading2"/>
      </w:pPr>
      <w:bookmarkStart w:id="66" w:name="_Toc420568979"/>
      <w:bookmarkStart w:id="67" w:name="_Toc424202921"/>
      <w:bookmarkStart w:id="68" w:name="_Toc487106079"/>
      <w:r>
        <w:t>Formatting Requirements for Attachments</w:t>
      </w:r>
      <w:bookmarkEnd w:id="66"/>
      <w:bookmarkEnd w:id="67"/>
      <w:bookmarkEnd w:id="68"/>
    </w:p>
    <w:p w:rsidR="000168E2" w:rsidRPr="00533A25" w:rsidRDefault="000168E2" w:rsidP="000168E2">
      <w:r>
        <w:t xml:space="preserve">Attachments </w:t>
      </w:r>
      <w:r w:rsidRPr="00533A25">
        <w:t xml:space="preserve">must adhere to the </w:t>
      </w:r>
      <w:r>
        <w:t xml:space="preserve">formatting </w:t>
      </w:r>
      <w:r w:rsidRPr="00533A25">
        <w:t>requirements below:</w:t>
      </w:r>
    </w:p>
    <w:p w:rsidR="000168E2" w:rsidRPr="00A86AA6" w:rsidRDefault="000168E2" w:rsidP="00B168EB">
      <w:pPr>
        <w:pStyle w:val="ListParagraph"/>
        <w:numPr>
          <w:ilvl w:val="0"/>
          <w:numId w:val="4"/>
        </w:numPr>
        <w:spacing w:after="0"/>
        <w:rPr>
          <w:lang w:val="en-CA"/>
        </w:rPr>
      </w:pPr>
      <w:r w:rsidRPr="00A86AA6">
        <w:rPr>
          <w:lang w:val="en-CA"/>
        </w:rPr>
        <w:t>Pages must be 8.5” x 11” (216</w:t>
      </w:r>
      <w:r w:rsidR="00B168EB">
        <w:rPr>
          <w:lang w:val="en-CA"/>
        </w:rPr>
        <w:t xml:space="preserve"> </w:t>
      </w:r>
      <w:r w:rsidRPr="00A86AA6">
        <w:rPr>
          <w:lang w:val="en-CA"/>
        </w:rPr>
        <w:t>mm x 279</w:t>
      </w:r>
      <w:r w:rsidR="00B168EB">
        <w:rPr>
          <w:lang w:val="en-CA"/>
        </w:rPr>
        <w:t xml:space="preserve"> </w:t>
      </w:r>
      <w:r w:rsidRPr="00A86AA6">
        <w:rPr>
          <w:lang w:val="en-CA"/>
        </w:rPr>
        <w:t>mm)</w:t>
      </w:r>
    </w:p>
    <w:p w:rsidR="000168E2" w:rsidRPr="00A86AA6" w:rsidRDefault="000168E2" w:rsidP="00B168EB">
      <w:pPr>
        <w:pStyle w:val="ListParagraph"/>
        <w:numPr>
          <w:ilvl w:val="0"/>
          <w:numId w:val="4"/>
        </w:numPr>
        <w:spacing w:after="0"/>
        <w:rPr>
          <w:lang w:val="en-CA"/>
        </w:rPr>
      </w:pPr>
      <w:r w:rsidRPr="00A86AA6">
        <w:rPr>
          <w:lang w:val="en-CA"/>
        </w:rPr>
        <w:t>Margins must be set at a minimum of 0.75” (191</w:t>
      </w:r>
      <w:r w:rsidR="00B168EB">
        <w:rPr>
          <w:lang w:val="en-CA"/>
        </w:rPr>
        <w:t xml:space="preserve"> </w:t>
      </w:r>
      <w:r w:rsidRPr="00A86AA6">
        <w:rPr>
          <w:lang w:val="en-CA"/>
        </w:rPr>
        <w:t>mm) on all sides</w:t>
      </w:r>
    </w:p>
    <w:p w:rsidR="000168E2" w:rsidRPr="00A86AA6" w:rsidRDefault="000168E2" w:rsidP="00B168EB">
      <w:pPr>
        <w:pStyle w:val="ListParagraph"/>
        <w:numPr>
          <w:ilvl w:val="0"/>
          <w:numId w:val="4"/>
        </w:numPr>
        <w:spacing w:after="0"/>
        <w:rPr>
          <w:lang w:val="en-CA"/>
        </w:rPr>
      </w:pPr>
      <w:r w:rsidRPr="00A86AA6">
        <w:rPr>
          <w:lang w:val="en-CA"/>
        </w:rPr>
        <w:t>Body text must be in a minimum 12-point font, either a font face of Arial or Times New Roman</w:t>
      </w:r>
    </w:p>
    <w:p w:rsidR="000168E2" w:rsidRPr="00A86AA6" w:rsidRDefault="000168E2" w:rsidP="00B168EB">
      <w:pPr>
        <w:pStyle w:val="ListParagraph"/>
        <w:numPr>
          <w:ilvl w:val="0"/>
          <w:numId w:val="4"/>
        </w:numPr>
        <w:spacing w:after="0"/>
        <w:rPr>
          <w:lang w:val="en-CA"/>
        </w:rPr>
      </w:pPr>
      <w:r w:rsidRPr="00A86AA6">
        <w:rPr>
          <w:lang w:val="en-CA"/>
        </w:rPr>
        <w:t>Body text must be double-spaced for the following attachments:</w:t>
      </w:r>
    </w:p>
    <w:p w:rsidR="000168E2" w:rsidRPr="00A86AA6" w:rsidRDefault="000168E2" w:rsidP="00B168EB">
      <w:pPr>
        <w:pStyle w:val="ListParagraph"/>
        <w:numPr>
          <w:ilvl w:val="1"/>
          <w:numId w:val="4"/>
        </w:numPr>
        <w:spacing w:after="0"/>
        <w:rPr>
          <w:lang w:val="en-CA"/>
        </w:rPr>
      </w:pPr>
      <w:r w:rsidRPr="00A86AA6">
        <w:rPr>
          <w:lang w:val="en-CA"/>
        </w:rPr>
        <w:t>Research proposal (maximum of two pages)</w:t>
      </w:r>
    </w:p>
    <w:p w:rsidR="000168E2" w:rsidRPr="00A86AA6" w:rsidRDefault="000168E2" w:rsidP="00B168EB">
      <w:pPr>
        <w:pStyle w:val="ListParagraph"/>
        <w:numPr>
          <w:ilvl w:val="1"/>
          <w:numId w:val="4"/>
        </w:numPr>
        <w:spacing w:after="0"/>
        <w:rPr>
          <w:lang w:val="en-CA"/>
        </w:rPr>
      </w:pPr>
      <w:r w:rsidRPr="00A86AA6">
        <w:rPr>
          <w:lang w:val="en-CA"/>
        </w:rPr>
        <w:t>Ancillary materials (optional, maximum of one page)</w:t>
      </w:r>
    </w:p>
    <w:p w:rsidR="000168E2" w:rsidRPr="00A86AA6" w:rsidRDefault="000168E2" w:rsidP="00B168EB">
      <w:pPr>
        <w:pStyle w:val="ListParagraph"/>
        <w:numPr>
          <w:ilvl w:val="1"/>
          <w:numId w:val="4"/>
        </w:numPr>
        <w:spacing w:after="0"/>
        <w:rPr>
          <w:lang w:val="en-CA"/>
        </w:rPr>
      </w:pPr>
      <w:r w:rsidRPr="00A86AA6">
        <w:rPr>
          <w:lang w:val="en-CA"/>
        </w:rPr>
        <w:t>Personal statement (maximum of one page)</w:t>
      </w:r>
    </w:p>
    <w:p w:rsidR="000168E2" w:rsidRPr="00A86AA6" w:rsidRDefault="000168E2" w:rsidP="00095CB4">
      <w:pPr>
        <w:pStyle w:val="ListParagraph"/>
        <w:numPr>
          <w:ilvl w:val="1"/>
          <w:numId w:val="4"/>
        </w:numPr>
        <w:rPr>
          <w:lang w:val="en-CA"/>
        </w:rPr>
      </w:pPr>
      <w:r w:rsidRPr="00A86AA6">
        <w:rPr>
          <w:lang w:val="en-CA"/>
        </w:rPr>
        <w:t>Special circumstances (optional, maximum of one page)</w:t>
      </w:r>
    </w:p>
    <w:p w:rsidR="000168E2" w:rsidRDefault="000168E2" w:rsidP="007555BA">
      <w:pPr>
        <w:pStyle w:val="Heading2"/>
      </w:pPr>
      <w:bookmarkStart w:id="69" w:name="_Toc420568980"/>
      <w:bookmarkStart w:id="70" w:name="_Toc424202922"/>
      <w:bookmarkStart w:id="71" w:name="_Toc487106080"/>
      <w:r>
        <w:t>Research proposal (maximum of two pages)</w:t>
      </w:r>
      <w:bookmarkEnd w:id="69"/>
      <w:bookmarkEnd w:id="70"/>
      <w:bookmarkEnd w:id="71"/>
    </w:p>
    <w:p w:rsidR="000168E2" w:rsidRPr="00533A25" w:rsidRDefault="000168E2" w:rsidP="000168E2">
      <w:r w:rsidRPr="00533A25">
        <w:t xml:space="preserve">The proposal should be written in </w:t>
      </w:r>
      <w:r>
        <w:t xml:space="preserve">clear, non-technical language </w:t>
      </w:r>
      <w:r w:rsidRPr="00533A25">
        <w:t xml:space="preserve">that allows a non-specialist to comprehend the overall content and importance of the work. Members of the Killam </w:t>
      </w:r>
      <w:r>
        <w:t xml:space="preserve">Postdoctoral </w:t>
      </w:r>
      <w:r w:rsidRPr="00533A25">
        <w:t>Fellowships and Prizes Committee are from a broad range disciplines and may not have expertise in your area of study.</w:t>
      </w:r>
    </w:p>
    <w:p w:rsidR="000168E2" w:rsidRDefault="000168E2" w:rsidP="000168E2">
      <w:r w:rsidRPr="00533A25">
        <w:t>Although the fellowship may be used to extend or expand upon doctoral work, it must be made clear that you are not intending to use the award to wrap up a thesis. While it is expected that a postdoctoral fellow will be taking the next step beyond the PhD thesis, you must differentiate clearly between the postdoctoral project and the thesis research.</w:t>
      </w:r>
    </w:p>
    <w:p w:rsidR="000168E2" w:rsidRDefault="000168E2" w:rsidP="000168E2">
      <w:r w:rsidRPr="00533A25">
        <w:t>As applicants must make UBC their base, it is important</w:t>
      </w:r>
      <w:r>
        <w:t xml:space="preserve"> – </w:t>
      </w:r>
      <w:r w:rsidRPr="00533A25">
        <w:t>particularly for applicants whose primary research materials are elsewhere</w:t>
      </w:r>
      <w:r>
        <w:t xml:space="preserve"> – </w:t>
      </w:r>
      <w:r w:rsidRPr="00533A25">
        <w:t>to indicate what travel is involved, to where, and for how long. You should describe how you will deal with the remoteness of the primary materials.</w:t>
      </w:r>
    </w:p>
    <w:p w:rsidR="000168E2" w:rsidRPr="00533A25" w:rsidRDefault="000168E2" w:rsidP="000168E2">
      <w:r w:rsidRPr="005D7ED5">
        <w:t xml:space="preserve">The adjudication committee is very interested in “fit” with the selected UBC department </w:t>
      </w:r>
      <w:r>
        <w:t xml:space="preserve">or unit </w:t>
      </w:r>
      <w:r w:rsidRPr="005D7ED5">
        <w:t xml:space="preserve">and the </w:t>
      </w:r>
      <w:r>
        <w:t>u</w:t>
      </w:r>
      <w:r w:rsidRPr="005D7ED5">
        <w:t>niversity</w:t>
      </w:r>
      <w:r>
        <w:t>’</w:t>
      </w:r>
      <w:r w:rsidRPr="005D7ED5">
        <w:t xml:space="preserve">s research </w:t>
      </w:r>
      <w:r>
        <w:t>program</w:t>
      </w:r>
      <w:r w:rsidRPr="005D7ED5">
        <w:t>s. You must provide information on how your research relates to t</w:t>
      </w:r>
      <w:r>
        <w:t>hat of specific campus program</w:t>
      </w:r>
      <w:r w:rsidRPr="005D7ED5">
        <w:t>s and advisors. If a colloquium is envisioned, a possible title should be proposed. If you will visit in classes, please suggest which ones. Since inter-disciplinarity is often a valuable dimension (the Killam Trusts declares that a candidate shall not be “a one-sided person”) specific details on proposed inter-departmental connections are welcome.</w:t>
      </w:r>
    </w:p>
    <w:p w:rsidR="008A534F" w:rsidRDefault="008A534F">
      <w:pPr>
        <w:spacing w:after="160" w:line="259" w:lineRule="auto"/>
        <w:rPr>
          <w:b/>
          <w:sz w:val="24"/>
        </w:rPr>
      </w:pPr>
      <w:bookmarkStart w:id="72" w:name="_Special_Circumstances_(optional,"/>
      <w:bookmarkStart w:id="73" w:name="_Toc420568981"/>
      <w:bookmarkStart w:id="74" w:name="_Toc424202923"/>
      <w:bookmarkEnd w:id="72"/>
      <w:r>
        <w:br w:type="page"/>
      </w:r>
    </w:p>
    <w:p w:rsidR="000168E2" w:rsidRDefault="000168E2" w:rsidP="007555BA">
      <w:pPr>
        <w:pStyle w:val="Heading2"/>
      </w:pPr>
      <w:bookmarkStart w:id="75" w:name="_Toc487106081"/>
      <w:r>
        <w:lastRenderedPageBreak/>
        <w:t>Ancillary Materials (optional, maximum of one page)</w:t>
      </w:r>
      <w:bookmarkEnd w:id="73"/>
      <w:bookmarkEnd w:id="74"/>
      <w:bookmarkEnd w:id="75"/>
    </w:p>
    <w:p w:rsidR="000168E2" w:rsidRPr="0042587C" w:rsidRDefault="000168E2" w:rsidP="000168E2">
      <w:r>
        <w:t xml:space="preserve">You </w:t>
      </w:r>
      <w:r w:rsidRPr="0042587C">
        <w:t>may provide up to one extra page of ancillary materials such as figures, graphs, images, works cited, and references.</w:t>
      </w:r>
    </w:p>
    <w:p w:rsidR="000168E2" w:rsidRDefault="000168E2" w:rsidP="000168E2">
      <w:r w:rsidRPr="00533A25">
        <w:t xml:space="preserve">Although UBC departments or units may wish to review manuscripts, artwork, videos of performances, etc., any materials in addition to the one extra page </w:t>
      </w:r>
      <w:r>
        <w:t xml:space="preserve">shall </w:t>
      </w:r>
      <w:r w:rsidRPr="00533A25">
        <w:t xml:space="preserve">not be forwarded to Graduate </w:t>
      </w:r>
      <w:r>
        <w:t xml:space="preserve">and Postdoctoral </w:t>
      </w:r>
      <w:r w:rsidRPr="00533A25">
        <w:t xml:space="preserve">Studies. The extra page may not be used as a continuation of the </w:t>
      </w:r>
      <w:r>
        <w:t>research proposal.</w:t>
      </w:r>
    </w:p>
    <w:p w:rsidR="000168E2" w:rsidRDefault="000168E2" w:rsidP="007555BA">
      <w:pPr>
        <w:pStyle w:val="Heading2"/>
      </w:pPr>
      <w:bookmarkStart w:id="76" w:name="_Toc420568982"/>
      <w:bookmarkStart w:id="77" w:name="_Toc424202924"/>
      <w:bookmarkStart w:id="78" w:name="_Toc487106082"/>
      <w:r>
        <w:t>Personal Statement (maximum of one page)</w:t>
      </w:r>
      <w:bookmarkEnd w:id="76"/>
      <w:bookmarkEnd w:id="77"/>
      <w:bookmarkEnd w:id="78"/>
    </w:p>
    <w:p w:rsidR="000168E2" w:rsidRDefault="000168E2" w:rsidP="000168E2">
      <w:r>
        <w:t>Address the following:</w:t>
      </w:r>
    </w:p>
    <w:p w:rsidR="000168E2" w:rsidRPr="00901632" w:rsidRDefault="000168E2" w:rsidP="00B168EB">
      <w:pPr>
        <w:pStyle w:val="ListParagraph"/>
        <w:numPr>
          <w:ilvl w:val="0"/>
          <w:numId w:val="15"/>
        </w:numPr>
        <w:spacing w:after="0"/>
      </w:pPr>
      <w:r w:rsidRPr="00901632">
        <w:t>Describe your research experience and relevant work experience</w:t>
      </w:r>
    </w:p>
    <w:p w:rsidR="000168E2" w:rsidRPr="00901632" w:rsidRDefault="000168E2" w:rsidP="00B168EB">
      <w:pPr>
        <w:pStyle w:val="ListParagraph"/>
        <w:numPr>
          <w:ilvl w:val="0"/>
          <w:numId w:val="15"/>
        </w:numPr>
        <w:spacing w:after="0"/>
      </w:pPr>
      <w:r w:rsidRPr="00901632">
        <w:t>Describe your personal qualities through other activities such as athletic/artistic achievement</w:t>
      </w:r>
      <w:r>
        <w:t>s</w:t>
      </w:r>
      <w:r w:rsidRPr="00901632">
        <w:t>, leadership activities, community engagements, volunteerism, etc.</w:t>
      </w:r>
    </w:p>
    <w:p w:rsidR="000168E2" w:rsidRPr="00901632" w:rsidRDefault="000168E2" w:rsidP="00B168EB">
      <w:pPr>
        <w:pStyle w:val="ListParagraph"/>
        <w:numPr>
          <w:ilvl w:val="0"/>
          <w:numId w:val="15"/>
        </w:numPr>
        <w:spacing w:after="0"/>
      </w:pPr>
      <w:r w:rsidRPr="00901632">
        <w:t>Describe your career aspirations</w:t>
      </w:r>
    </w:p>
    <w:p w:rsidR="000168E2" w:rsidRPr="00901632" w:rsidRDefault="000168E2" w:rsidP="00095CB4">
      <w:pPr>
        <w:pStyle w:val="ListParagraph"/>
        <w:numPr>
          <w:ilvl w:val="0"/>
          <w:numId w:val="15"/>
        </w:numPr>
      </w:pPr>
      <w:r>
        <w:t xml:space="preserve">Include </w:t>
      </w:r>
      <w:r w:rsidRPr="00901632">
        <w:t>details concerning what teaching, if any, you will be doing and how it is related to your work</w:t>
      </w:r>
    </w:p>
    <w:p w:rsidR="000168E2" w:rsidRPr="00E90707" w:rsidRDefault="000168E2" w:rsidP="007555BA">
      <w:pPr>
        <w:pStyle w:val="Heading2"/>
      </w:pPr>
      <w:bookmarkStart w:id="79" w:name="_Special_Circumstances_(optional,_1"/>
      <w:bookmarkStart w:id="80" w:name="_Toc420568983"/>
      <w:bookmarkStart w:id="81" w:name="_Toc424202925"/>
      <w:bookmarkStart w:id="82" w:name="_Toc487106083"/>
      <w:bookmarkEnd w:id="79"/>
      <w:r w:rsidRPr="00E90707">
        <w:t>Special Circumstances (</w:t>
      </w:r>
      <w:r>
        <w:t xml:space="preserve">optional, </w:t>
      </w:r>
      <w:r w:rsidRPr="00E90707">
        <w:t xml:space="preserve">maximum of </w:t>
      </w:r>
      <w:r>
        <w:t>one page</w:t>
      </w:r>
      <w:r w:rsidRPr="00E90707">
        <w:t>)</w:t>
      </w:r>
      <w:bookmarkEnd w:id="80"/>
      <w:bookmarkEnd w:id="81"/>
      <w:bookmarkEnd w:id="82"/>
    </w:p>
    <w:p w:rsidR="000168E2" w:rsidRPr="00E90707" w:rsidRDefault="000168E2" w:rsidP="000168E2">
      <w:r w:rsidRPr="00E90707">
        <w:t xml:space="preserve">Identify any family or health responsibilities that might have delayed or interrupted </w:t>
      </w:r>
      <w:r>
        <w:t>your career progress</w:t>
      </w:r>
      <w:r w:rsidRPr="00E90707">
        <w:t xml:space="preserve"> </w:t>
      </w:r>
      <w:r w:rsidRPr="00F7239D">
        <w:rPr>
          <w:b/>
        </w:rPr>
        <w:t>after</w:t>
      </w:r>
      <w:r w:rsidRPr="00EE7C0E">
        <w:t xml:space="preserve"> the completion of your PhD requirements. </w:t>
      </w:r>
      <w:r w:rsidRPr="00E90707">
        <w:t>Note that your eligibility window will only be extended by the duration of the delay(s) or interruption(s), to a maximum of one year</w:t>
      </w:r>
      <w:r>
        <w:t>. Description must</w:t>
      </w:r>
      <w:r w:rsidRPr="00E90707">
        <w:t xml:space="preserve"> include the start and end dates, the impact areas, and the reason(s) or a brief explanation of the absence.</w:t>
      </w:r>
    </w:p>
    <w:p w:rsidR="000168E2" w:rsidRPr="00B67192" w:rsidRDefault="000168E2" w:rsidP="000168E2">
      <w:r w:rsidRPr="00B67192">
        <w:t>For postdoctoral fellows who have already started at UBC, provide a rationale for continuing your appointment at UBC.</w:t>
      </w:r>
    </w:p>
    <w:p w:rsidR="000168E2" w:rsidRPr="00590115" w:rsidRDefault="000168E2" w:rsidP="008875E9">
      <w:pPr>
        <w:pStyle w:val="HEADING1CAPS"/>
      </w:pPr>
      <w:bookmarkStart w:id="83" w:name="_Toc420568984"/>
      <w:bookmarkStart w:id="84" w:name="_Toc424202926"/>
      <w:bookmarkStart w:id="85" w:name="CCV"/>
      <w:bookmarkStart w:id="86" w:name="_Toc487106084"/>
      <w:r>
        <w:t>C</w:t>
      </w:r>
      <w:r w:rsidRPr="00590115">
        <w:t xml:space="preserve">urriculum </w:t>
      </w:r>
      <w:r>
        <w:t>Vitae</w:t>
      </w:r>
      <w:bookmarkEnd w:id="83"/>
      <w:bookmarkEnd w:id="84"/>
      <w:bookmarkEnd w:id="85"/>
      <w:bookmarkEnd w:id="86"/>
    </w:p>
    <w:p w:rsidR="000168E2" w:rsidRDefault="000168E2" w:rsidP="008A534F">
      <w:pPr>
        <w:spacing w:after="0"/>
      </w:pPr>
      <w:r w:rsidRPr="007C3C18">
        <w:t xml:space="preserve">Applicants are required to complete the </w:t>
      </w:r>
      <w:r>
        <w:t xml:space="preserve">Vanier-Banting version of the </w:t>
      </w:r>
      <w:r w:rsidRPr="007C3C18">
        <w:t xml:space="preserve">CCV from the Canadian Common CV </w:t>
      </w:r>
      <w:r>
        <w:t>w</w:t>
      </w:r>
      <w:r w:rsidRPr="007C3C18">
        <w:t>ebsite</w:t>
      </w:r>
      <w:r>
        <w:t>:</w:t>
      </w:r>
    </w:p>
    <w:p w:rsidR="000168E2" w:rsidRPr="007C3C18" w:rsidRDefault="000168E2" w:rsidP="000168E2">
      <w:r w:rsidRPr="007C3C18">
        <w:t>(</w:t>
      </w:r>
      <w:hyperlink r:id="rId21" w:history="1">
        <w:r w:rsidRPr="006A4292">
          <w:rPr>
            <w:rStyle w:val="Hyperlink"/>
          </w:rPr>
          <w:t>https://ccv-cvc.ca/indexresearcher-eng.frm</w:t>
        </w:r>
      </w:hyperlink>
      <w:r w:rsidRPr="007C3C18">
        <w:t xml:space="preserve">) as part of their Killam Postdoctoral Fellowship application. The CCV website stores data in a secure database that you can access at any time, and from any computer. You may save your CCV in progress and return to complete it at your convenience. The data you enter can be reused in future applications which use the CCV. </w:t>
      </w:r>
    </w:p>
    <w:p w:rsidR="000168E2" w:rsidRDefault="000168E2" w:rsidP="000168E2">
      <w:r w:rsidRPr="007C3C18">
        <w:t xml:space="preserve">Rather than linking your CCV to your application (as is the case with a Banting Fellowship application) Killam Postdoctoral Fellowship applicants are to click “History” in the top menu bar when logged into the CCV website and select the .pdf version of their CCV. Applicants should check with their graduate program to confirm whether they should submit their CCV as a hard-copy document or as an electronic file. </w:t>
      </w:r>
    </w:p>
    <w:p w:rsidR="000168E2" w:rsidRDefault="000168E2" w:rsidP="000168E2">
      <w:r w:rsidRPr="007C3C18">
        <w:t>The Vanier-Banting CCV template was designed to cover the breadth of applicants. Certain fields of entry in the template may not be applicable to your specific circumstances. In those instances, the sections should be left blank.</w:t>
      </w:r>
    </w:p>
    <w:p w:rsidR="000168E2" w:rsidRDefault="000168E2" w:rsidP="008875E9">
      <w:pPr>
        <w:pStyle w:val="HEADING1CAPS"/>
      </w:pPr>
      <w:bookmarkStart w:id="87" w:name="_Toc420568985"/>
      <w:bookmarkStart w:id="88" w:name="_Toc424202927"/>
      <w:bookmarkStart w:id="89" w:name="_Toc487106085"/>
      <w:r>
        <w:t>Letter of Support from the P</w:t>
      </w:r>
      <w:r w:rsidRPr="00590115">
        <w:t xml:space="preserve">roposed </w:t>
      </w:r>
      <w:r>
        <w:t>UBC Supervisor</w:t>
      </w:r>
      <w:bookmarkEnd w:id="87"/>
      <w:bookmarkEnd w:id="88"/>
      <w:bookmarkEnd w:id="89"/>
    </w:p>
    <w:p w:rsidR="000168E2" w:rsidRDefault="000168E2" w:rsidP="000168E2">
      <w:r>
        <w:t xml:space="preserve">The proposed supervisor </w:t>
      </w:r>
      <w:r w:rsidRPr="00590115">
        <w:t xml:space="preserve">should give evidence of being intellectually engaged with </w:t>
      </w:r>
      <w:r>
        <w:t xml:space="preserve">the applicant’s </w:t>
      </w:r>
      <w:r w:rsidRPr="00590115">
        <w:t>project.</w:t>
      </w:r>
      <w:r>
        <w:t xml:space="preserve"> For guidance, the supervisor may comment on the following:</w:t>
      </w:r>
    </w:p>
    <w:p w:rsidR="000168E2" w:rsidRPr="00985FF0" w:rsidRDefault="000168E2" w:rsidP="008A534F">
      <w:pPr>
        <w:pStyle w:val="ListParagraph"/>
        <w:numPr>
          <w:ilvl w:val="0"/>
          <w:numId w:val="5"/>
        </w:numPr>
        <w:spacing w:after="0"/>
      </w:pPr>
      <w:r w:rsidRPr="00985FF0">
        <w:t>The applicant</w:t>
      </w:r>
      <w:r>
        <w:t>’</w:t>
      </w:r>
      <w:r w:rsidRPr="00985FF0">
        <w:t>s research potential, and include information that supports the selection criteria and other personal qualities</w:t>
      </w:r>
    </w:p>
    <w:p w:rsidR="000168E2" w:rsidRPr="00985FF0" w:rsidRDefault="000168E2" w:rsidP="008A534F">
      <w:pPr>
        <w:pStyle w:val="ListParagraph"/>
        <w:numPr>
          <w:ilvl w:val="0"/>
          <w:numId w:val="5"/>
        </w:numPr>
        <w:spacing w:after="0"/>
      </w:pPr>
      <w:r w:rsidRPr="00985FF0">
        <w:t xml:space="preserve">The quality of the proposed research [e.g., the new approach / method / knowledge the nominee will bring and the impact the </w:t>
      </w:r>
      <w:r>
        <w:t>applicant’s research will have]</w:t>
      </w:r>
    </w:p>
    <w:p w:rsidR="000168E2" w:rsidRPr="00985FF0" w:rsidRDefault="000168E2" w:rsidP="008A534F">
      <w:pPr>
        <w:pStyle w:val="ListParagraph"/>
        <w:numPr>
          <w:ilvl w:val="0"/>
          <w:numId w:val="5"/>
        </w:numPr>
        <w:spacing w:after="0"/>
      </w:pPr>
      <w:r w:rsidRPr="00985FF0">
        <w:t xml:space="preserve">The degree of </w:t>
      </w:r>
      <w:r>
        <w:t>‘</w:t>
      </w:r>
      <w:r w:rsidRPr="00985FF0">
        <w:t>match</w:t>
      </w:r>
      <w:r>
        <w:t>’</w:t>
      </w:r>
      <w:r w:rsidRPr="00985FF0">
        <w:t xml:space="preserve"> between the applicant and </w:t>
      </w:r>
      <w:r>
        <w:t xml:space="preserve">the supervisor </w:t>
      </w:r>
      <w:r w:rsidRPr="00985FF0">
        <w:t>and the potential benefit to each</w:t>
      </w:r>
    </w:p>
    <w:p w:rsidR="000168E2" w:rsidRPr="00985FF0" w:rsidRDefault="000168E2" w:rsidP="008A534F">
      <w:pPr>
        <w:pStyle w:val="ListParagraph"/>
        <w:numPr>
          <w:ilvl w:val="0"/>
          <w:numId w:val="5"/>
        </w:numPr>
        <w:spacing w:after="0"/>
      </w:pPr>
      <w:r w:rsidRPr="00985FF0">
        <w:t xml:space="preserve">The research environment (e.g., lab equipment and facilities) and/or access to resources (e.g., archival materials and academic/community networks) </w:t>
      </w:r>
    </w:p>
    <w:p w:rsidR="000168E2" w:rsidRPr="00985FF0" w:rsidRDefault="000168E2" w:rsidP="008A534F">
      <w:pPr>
        <w:pStyle w:val="ListParagraph"/>
        <w:numPr>
          <w:ilvl w:val="0"/>
          <w:numId w:val="5"/>
        </w:numPr>
        <w:spacing w:after="0"/>
      </w:pPr>
      <w:r w:rsidRPr="00985FF0">
        <w:t xml:space="preserve">The support that is available to the </w:t>
      </w:r>
      <w:r>
        <w:t>applicant’</w:t>
      </w:r>
      <w:r w:rsidRPr="00985FF0">
        <w:t>s career development (the opportunity to train further in the area of research)</w:t>
      </w:r>
    </w:p>
    <w:p w:rsidR="000168E2" w:rsidRDefault="000168E2" w:rsidP="00095CB4">
      <w:pPr>
        <w:pStyle w:val="ListParagraph"/>
        <w:numPr>
          <w:ilvl w:val="0"/>
          <w:numId w:val="5"/>
        </w:numPr>
      </w:pPr>
      <w:r w:rsidRPr="00985FF0">
        <w:t xml:space="preserve">The benefit the applicant will bring to UBC </w:t>
      </w:r>
    </w:p>
    <w:p w:rsidR="000168E2" w:rsidRPr="00985FF0" w:rsidRDefault="000168E2" w:rsidP="008875E9">
      <w:pPr>
        <w:pStyle w:val="HEADING1CAPS"/>
      </w:pPr>
      <w:bookmarkStart w:id="90" w:name="_Toc420568986"/>
      <w:bookmarkStart w:id="91" w:name="_Toc424202928"/>
      <w:bookmarkStart w:id="92" w:name="_Toc487106086"/>
      <w:r>
        <w:lastRenderedPageBreak/>
        <w:t>Letters of R</w:t>
      </w:r>
      <w:r w:rsidRPr="00985FF0">
        <w:t>eference</w:t>
      </w:r>
      <w:bookmarkEnd w:id="90"/>
      <w:bookmarkEnd w:id="91"/>
      <w:bookmarkEnd w:id="92"/>
    </w:p>
    <w:p w:rsidR="000168E2" w:rsidRDefault="000168E2" w:rsidP="000168E2">
      <w:r w:rsidRPr="00985FF0">
        <w:t xml:space="preserve">Three letters of reference are required from </w:t>
      </w:r>
      <w:r>
        <w:t>individuals capable of making an informed assessment. (</w:t>
      </w:r>
      <w:r w:rsidRPr="00985FF0">
        <w:t xml:space="preserve">Additional letters will not be accepted by Graduate </w:t>
      </w:r>
      <w:r>
        <w:t xml:space="preserve">and Postdoctoral </w:t>
      </w:r>
      <w:r w:rsidRPr="00985FF0">
        <w:t>Studies, and an application without three letters</w:t>
      </w:r>
      <w:r>
        <w:t xml:space="preserve"> will be considered incomplete.)</w:t>
      </w:r>
    </w:p>
    <w:p w:rsidR="000168E2" w:rsidRDefault="000168E2" w:rsidP="000168E2">
      <w:r w:rsidRPr="00985FF0">
        <w:t xml:space="preserve">Referees must be able to evaluate </w:t>
      </w:r>
      <w:r>
        <w:t xml:space="preserve">the applicant’s </w:t>
      </w:r>
      <w:r w:rsidRPr="00985FF0">
        <w:t>research potential.</w:t>
      </w:r>
      <w:r>
        <w:t xml:space="preserve"> For guidance, they may comment on the following:</w:t>
      </w:r>
    </w:p>
    <w:p w:rsidR="000168E2" w:rsidRPr="00B92EF4" w:rsidRDefault="000168E2" w:rsidP="008A534F">
      <w:pPr>
        <w:pStyle w:val="ListParagraph"/>
        <w:numPr>
          <w:ilvl w:val="0"/>
          <w:numId w:val="7"/>
        </w:numPr>
        <w:spacing w:after="0"/>
      </w:pPr>
      <w:r w:rsidRPr="00B92EF4">
        <w:t>The applicant</w:t>
      </w:r>
      <w:r>
        <w:t>’</w:t>
      </w:r>
      <w:r w:rsidRPr="00B92EF4">
        <w:t>s academic achievement and research contributions [e.g., how valuable these have been and will have]</w:t>
      </w:r>
    </w:p>
    <w:p w:rsidR="000168E2" w:rsidRPr="00B92EF4" w:rsidRDefault="000168E2" w:rsidP="008A534F">
      <w:pPr>
        <w:pStyle w:val="ListParagraph"/>
        <w:numPr>
          <w:ilvl w:val="0"/>
          <w:numId w:val="7"/>
        </w:numPr>
        <w:spacing w:after="0"/>
      </w:pPr>
      <w:r w:rsidRPr="00B92EF4">
        <w:t>The applicant</w:t>
      </w:r>
      <w:r>
        <w:t>’</w:t>
      </w:r>
      <w:r w:rsidRPr="00B92EF4">
        <w:t>s other personal qualities, and provide example(s) that illustrate(s) the applicant</w:t>
      </w:r>
      <w:r>
        <w:t>’</w:t>
      </w:r>
      <w:r w:rsidRPr="00B92EF4">
        <w:t>s well-rounded, sound character</w:t>
      </w:r>
    </w:p>
    <w:p w:rsidR="000168E2" w:rsidRPr="00B92EF4" w:rsidRDefault="000168E2" w:rsidP="008A534F">
      <w:pPr>
        <w:pStyle w:val="ListParagraph"/>
        <w:numPr>
          <w:ilvl w:val="0"/>
          <w:numId w:val="7"/>
        </w:numPr>
        <w:spacing w:after="0"/>
      </w:pPr>
      <w:r w:rsidRPr="00B92EF4">
        <w:t>The quality of the proposed research [e.g., how does it expand or depart from the applicant</w:t>
      </w:r>
      <w:r>
        <w:t>’</w:t>
      </w:r>
      <w:r w:rsidRPr="00B92EF4">
        <w:t>s previous research?]</w:t>
      </w:r>
    </w:p>
    <w:p w:rsidR="000168E2" w:rsidRPr="00B92EF4" w:rsidRDefault="000168E2" w:rsidP="00095CB4">
      <w:pPr>
        <w:pStyle w:val="ListParagraph"/>
        <w:numPr>
          <w:ilvl w:val="0"/>
          <w:numId w:val="7"/>
        </w:numPr>
      </w:pPr>
      <w:r w:rsidRPr="00B92EF4">
        <w:t>The benefit of undertaking the proposed research at the University of British Columbia</w:t>
      </w:r>
    </w:p>
    <w:p w:rsidR="000168E2" w:rsidRPr="00985FF0" w:rsidRDefault="000168E2" w:rsidP="000168E2">
      <w:r w:rsidRPr="00985FF0">
        <w:t>All letters of reference must be</w:t>
      </w:r>
      <w:r w:rsidR="00B841E2">
        <w:t xml:space="preserve"> written</w:t>
      </w:r>
      <w:r w:rsidRPr="00985FF0">
        <w:t xml:space="preserve"> in English</w:t>
      </w:r>
      <w:r>
        <w:t xml:space="preserve"> and signed by the referee.</w:t>
      </w:r>
    </w:p>
    <w:p w:rsidR="000168E2" w:rsidRDefault="000168E2" w:rsidP="007555BA">
      <w:pPr>
        <w:pStyle w:val="Heading2"/>
      </w:pPr>
      <w:bookmarkStart w:id="93" w:name="_Toc420568987"/>
      <w:bookmarkStart w:id="94" w:name="_Toc424202929"/>
      <w:bookmarkStart w:id="95" w:name="_Toc487106087"/>
      <w:r>
        <w:t>Important Notes about Submitting Letters</w:t>
      </w:r>
      <w:bookmarkEnd w:id="93"/>
      <w:bookmarkEnd w:id="94"/>
      <w:bookmarkEnd w:id="95"/>
    </w:p>
    <w:p w:rsidR="000168E2" w:rsidRPr="00D15E15" w:rsidRDefault="000168E2" w:rsidP="000168E2">
      <w:r w:rsidRPr="00D15E15">
        <w:t xml:space="preserve">Each application submitted to Graduate and Postdoctoral Studies must be accompanied by one letter of support from the proposed UBC supervisor and three letters of reference from individuals familiar with </w:t>
      </w:r>
      <w:r>
        <w:t xml:space="preserve">the applicant’s </w:t>
      </w:r>
      <w:r w:rsidRPr="00D15E15">
        <w:t>research and other abilities.</w:t>
      </w:r>
    </w:p>
    <w:p w:rsidR="000168E2" w:rsidRPr="00D15E15" w:rsidRDefault="000168E2" w:rsidP="000168E2">
      <w:r w:rsidRPr="00D15E15">
        <w:t>Letters may be submitted to the applicant or directly to the UBC department or unit.</w:t>
      </w:r>
    </w:p>
    <w:p w:rsidR="000168E2" w:rsidRPr="00AC4FC9" w:rsidRDefault="000168E2" w:rsidP="008A534F">
      <w:pPr>
        <w:pStyle w:val="ListParagraph"/>
        <w:numPr>
          <w:ilvl w:val="0"/>
          <w:numId w:val="13"/>
        </w:numPr>
        <w:spacing w:after="0"/>
      </w:pPr>
      <w:r w:rsidRPr="00AC4FC9">
        <w:t xml:space="preserve">If a referee wishes to send the letter to the </w:t>
      </w:r>
      <w:r w:rsidRPr="000A44FC">
        <w:rPr>
          <w:b/>
        </w:rPr>
        <w:t>applicant</w:t>
      </w:r>
      <w:r w:rsidRPr="00AC4FC9">
        <w:t>, the referee must submit the letter to the applicant in a sealed envelope. The envelope may only be opened for review by the UBC department or unit.</w:t>
      </w:r>
    </w:p>
    <w:p w:rsidR="000168E2" w:rsidRPr="00AC4FC9" w:rsidRDefault="000168E2" w:rsidP="00095CB4">
      <w:pPr>
        <w:pStyle w:val="ListParagraph"/>
        <w:numPr>
          <w:ilvl w:val="0"/>
          <w:numId w:val="13"/>
        </w:numPr>
      </w:pPr>
      <w:r w:rsidRPr="00AC4FC9">
        <w:t xml:space="preserve">If a referee wishes to send the letter directly to the </w:t>
      </w:r>
      <w:r w:rsidRPr="000A44FC">
        <w:rPr>
          <w:b/>
        </w:rPr>
        <w:t>department</w:t>
      </w:r>
      <w:r w:rsidRPr="00AC4FC9">
        <w:t xml:space="preserve"> or unit, </w:t>
      </w:r>
      <w:r w:rsidR="00B841E2">
        <w:t xml:space="preserve">they </w:t>
      </w:r>
      <w:r w:rsidRPr="00AC4FC9">
        <w:t xml:space="preserve">may submit the letter via </w:t>
      </w:r>
      <w:r w:rsidR="00447D81">
        <w:t xml:space="preserve">mail, </w:t>
      </w:r>
      <w:r w:rsidRPr="00AC4FC9">
        <w:t>email or fax</w:t>
      </w:r>
      <w:r w:rsidR="00447D81">
        <w:t>, ensuring it arrives before the departmental deadline</w:t>
      </w:r>
      <w:r w:rsidRPr="00AC4FC9">
        <w:t xml:space="preserve">. </w:t>
      </w:r>
    </w:p>
    <w:p w:rsidR="000168E2" w:rsidRDefault="000168E2" w:rsidP="000168E2">
      <w:r w:rsidRPr="00D15E15">
        <w:t>Regardless of whether referees submit their letters to the applicant or directly to the UBC department or unit:</w:t>
      </w:r>
    </w:p>
    <w:p w:rsidR="000168E2" w:rsidRPr="001437FD" w:rsidRDefault="000168E2" w:rsidP="008A534F">
      <w:pPr>
        <w:pStyle w:val="ListParagraph"/>
        <w:numPr>
          <w:ilvl w:val="0"/>
          <w:numId w:val="6"/>
        </w:numPr>
        <w:spacing w:after="0"/>
      </w:pPr>
      <w:r w:rsidRPr="001437FD">
        <w:t xml:space="preserve">Only letters signed by the </w:t>
      </w:r>
      <w:r>
        <w:t>author are acceptable</w:t>
      </w:r>
    </w:p>
    <w:p w:rsidR="000168E2" w:rsidRPr="001437FD" w:rsidRDefault="003309CE" w:rsidP="008A534F">
      <w:pPr>
        <w:pStyle w:val="ListParagraph"/>
        <w:numPr>
          <w:ilvl w:val="0"/>
          <w:numId w:val="6"/>
        </w:numPr>
        <w:spacing w:after="0"/>
      </w:pPr>
      <w:r>
        <w:t>Mailed o</w:t>
      </w:r>
      <w:r w:rsidR="000168E2" w:rsidRPr="001437FD">
        <w:t>riginal, faxe</w:t>
      </w:r>
      <w:r w:rsidR="000168E2">
        <w:t xml:space="preserve">d, and scanned </w:t>
      </w:r>
      <w:r>
        <w:t>letters</w:t>
      </w:r>
      <w:r w:rsidR="000168E2">
        <w:t xml:space="preserve"> sent by e</w:t>
      </w:r>
      <w:r w:rsidR="000168E2" w:rsidRPr="001437FD">
        <w:t xml:space="preserve">mail directly to the </w:t>
      </w:r>
      <w:r w:rsidR="000168E2">
        <w:t>department or unit are acceptable</w:t>
      </w:r>
    </w:p>
    <w:p w:rsidR="000168E2" w:rsidRPr="001437FD" w:rsidRDefault="000168E2" w:rsidP="008A534F">
      <w:pPr>
        <w:pStyle w:val="ListParagraph"/>
        <w:numPr>
          <w:ilvl w:val="0"/>
          <w:numId w:val="6"/>
        </w:numPr>
        <w:spacing w:after="0"/>
      </w:pPr>
      <w:r>
        <w:t>E</w:t>
      </w:r>
      <w:r w:rsidRPr="001437FD">
        <w:t xml:space="preserve">mails and any other </w:t>
      </w:r>
      <w:r>
        <w:t xml:space="preserve">letter </w:t>
      </w:r>
      <w:r w:rsidRPr="001437FD">
        <w:t xml:space="preserve">form that is not signed by the </w:t>
      </w:r>
      <w:r>
        <w:t xml:space="preserve">author </w:t>
      </w:r>
      <w:r w:rsidRPr="001437FD">
        <w:t>will not be a</w:t>
      </w:r>
      <w:r>
        <w:t>ccepted under any circumstances</w:t>
      </w:r>
    </w:p>
    <w:p w:rsidR="000168E2" w:rsidRPr="001437FD" w:rsidRDefault="000168E2" w:rsidP="008A534F">
      <w:pPr>
        <w:pStyle w:val="ListParagraph"/>
        <w:numPr>
          <w:ilvl w:val="0"/>
          <w:numId w:val="6"/>
        </w:numPr>
        <w:spacing w:after="0"/>
      </w:pPr>
      <w:r>
        <w:t xml:space="preserve">Letters </w:t>
      </w:r>
      <w:r w:rsidRPr="001437FD">
        <w:t>are confid</w:t>
      </w:r>
      <w:r>
        <w:t xml:space="preserve">ential, and the contents of the letters </w:t>
      </w:r>
      <w:r w:rsidRPr="001437FD">
        <w:t>are no</w:t>
      </w:r>
      <w:r>
        <w:t>t to be viewed by the applicant</w:t>
      </w:r>
    </w:p>
    <w:p w:rsidR="000168E2" w:rsidRPr="001437FD" w:rsidRDefault="000168E2" w:rsidP="00095CB4">
      <w:pPr>
        <w:pStyle w:val="ListParagraph"/>
        <w:numPr>
          <w:ilvl w:val="0"/>
          <w:numId w:val="6"/>
        </w:numPr>
      </w:pPr>
      <w:r>
        <w:t xml:space="preserve">Letters </w:t>
      </w:r>
      <w:r w:rsidRPr="001437FD">
        <w:t>must be received by th</w:t>
      </w:r>
      <w:r>
        <w:t>e applicant’</w:t>
      </w:r>
      <w:r w:rsidRPr="001437FD">
        <w:t xml:space="preserve">s </w:t>
      </w:r>
      <w:r>
        <w:t xml:space="preserve">department or unit </w:t>
      </w:r>
      <w:r w:rsidRPr="001437FD">
        <w:t>by the</w:t>
      </w:r>
      <w:r>
        <w:t xml:space="preserve">ir internal </w:t>
      </w:r>
      <w:r w:rsidRPr="001437FD">
        <w:t>deadline</w:t>
      </w:r>
    </w:p>
    <w:p w:rsidR="000168E2" w:rsidRDefault="000168E2" w:rsidP="008875E9">
      <w:pPr>
        <w:pStyle w:val="HEADING1CAPS"/>
      </w:pPr>
      <w:bookmarkStart w:id="96" w:name="_Toc420568988"/>
      <w:bookmarkStart w:id="97" w:name="_Toc424202930"/>
      <w:bookmarkStart w:id="98" w:name="_Toc487106088"/>
      <w:r>
        <w:t>Transcripts for All University-Level Studies</w:t>
      </w:r>
      <w:bookmarkEnd w:id="96"/>
      <w:bookmarkEnd w:id="97"/>
      <w:bookmarkEnd w:id="98"/>
    </w:p>
    <w:p w:rsidR="000168E2" w:rsidRPr="00B67192" w:rsidRDefault="008A534F" w:rsidP="000168E2">
      <w:r>
        <w:t>T</w:t>
      </w:r>
      <w:r w:rsidR="000168E2">
        <w:t>ranscripts for all undergradu</w:t>
      </w:r>
      <w:r w:rsidR="009F60E3">
        <w:t xml:space="preserve">ate and graduate-level studies </w:t>
      </w:r>
      <w:r w:rsidR="000168E2">
        <w:t>must be provided</w:t>
      </w:r>
      <w:r w:rsidR="009F60E3">
        <w:t>, even if a degree was not obtained</w:t>
      </w:r>
      <w:r w:rsidR="000168E2">
        <w:t xml:space="preserve">. </w:t>
      </w:r>
    </w:p>
    <w:p w:rsidR="000168E2" w:rsidRPr="0068631A" w:rsidRDefault="008A534F" w:rsidP="000168E2">
      <w:r>
        <w:t>T</w:t>
      </w:r>
      <w:r w:rsidR="000168E2" w:rsidRPr="0068631A">
        <w:t>ranscripts from each institution must be provided, including the one showing a PhD currently in progress.</w:t>
      </w:r>
    </w:p>
    <w:p w:rsidR="000168E2" w:rsidRPr="0068631A" w:rsidRDefault="000168E2" w:rsidP="000168E2">
      <w:r w:rsidRPr="0068631A">
        <w:t xml:space="preserve">If a transcript is not available for a PhD currently in progress, the Registrar or </w:t>
      </w:r>
      <w:r w:rsidRPr="00DF34C4">
        <w:t>the academic department of the applicant</w:t>
      </w:r>
      <w:r>
        <w:t>’</w:t>
      </w:r>
      <w:r w:rsidRPr="00DF34C4">
        <w:t xml:space="preserve">s home institution </w:t>
      </w:r>
      <w:r w:rsidRPr="0068631A">
        <w:t>must issue an official statement confirming:</w:t>
      </w:r>
    </w:p>
    <w:p w:rsidR="000168E2" w:rsidRPr="0068631A" w:rsidRDefault="000168E2" w:rsidP="008A534F">
      <w:pPr>
        <w:pStyle w:val="ListParagraph"/>
        <w:numPr>
          <w:ilvl w:val="0"/>
          <w:numId w:val="8"/>
        </w:numPr>
        <w:spacing w:after="0"/>
      </w:pPr>
      <w:r w:rsidRPr="0068631A">
        <w:t>a transcript verifyin</w:t>
      </w:r>
      <w:r>
        <w:t>g PhD enrollment is unavailable</w:t>
      </w:r>
    </w:p>
    <w:p w:rsidR="000168E2" w:rsidRPr="0068631A" w:rsidRDefault="000168E2" w:rsidP="008A534F">
      <w:pPr>
        <w:pStyle w:val="ListParagraph"/>
        <w:numPr>
          <w:ilvl w:val="0"/>
          <w:numId w:val="8"/>
        </w:numPr>
        <w:spacing w:after="0"/>
      </w:pPr>
      <w:r w:rsidRPr="0068631A">
        <w:t>progress on the PhD is satisfactory</w:t>
      </w:r>
    </w:p>
    <w:p w:rsidR="000168E2" w:rsidRPr="0068631A" w:rsidRDefault="000168E2" w:rsidP="00095CB4">
      <w:pPr>
        <w:pStyle w:val="ListParagraph"/>
        <w:numPr>
          <w:ilvl w:val="0"/>
          <w:numId w:val="8"/>
        </w:numPr>
      </w:pPr>
      <w:r w:rsidRPr="0068631A">
        <w:t>the expected completion date of the PhD</w:t>
      </w:r>
    </w:p>
    <w:p w:rsidR="000168E2" w:rsidRPr="007A30B8" w:rsidRDefault="000168E2" w:rsidP="000168E2">
      <w:pPr>
        <w:rPr>
          <w:b/>
        </w:rPr>
      </w:pPr>
      <w:r w:rsidRPr="007A30B8">
        <w:rPr>
          <w:b/>
        </w:rPr>
        <w:t>Please note that</w:t>
      </w:r>
      <w:r w:rsidR="008A534F" w:rsidRPr="007A30B8">
        <w:rPr>
          <w:b/>
        </w:rPr>
        <w:t>, for th</w:t>
      </w:r>
      <w:r w:rsidR="00914E30" w:rsidRPr="007A30B8">
        <w:rPr>
          <w:b/>
        </w:rPr>
        <w:t>e</w:t>
      </w:r>
      <w:r w:rsidR="008A534F" w:rsidRPr="007A30B8">
        <w:rPr>
          <w:b/>
        </w:rPr>
        <w:t xml:space="preserve"> competition only,</w:t>
      </w:r>
      <w:r w:rsidRPr="007A30B8">
        <w:rPr>
          <w:b/>
        </w:rPr>
        <w:t xml:space="preserve"> transcripts and degree confirmations </w:t>
      </w:r>
      <w:r w:rsidR="008A534F" w:rsidRPr="007A30B8">
        <w:rPr>
          <w:b/>
        </w:rPr>
        <w:t>may be unofficial and/or provided electronically, and c</w:t>
      </w:r>
      <w:r w:rsidRPr="007A30B8">
        <w:rPr>
          <w:b/>
        </w:rPr>
        <w:t>ertified and dossier copies w</w:t>
      </w:r>
      <w:bookmarkStart w:id="99" w:name="_GoBack"/>
      <w:bookmarkEnd w:id="99"/>
      <w:r w:rsidRPr="007A30B8">
        <w:rPr>
          <w:b/>
        </w:rPr>
        <w:t>ill be accepted.</w:t>
      </w:r>
    </w:p>
    <w:p w:rsidR="000168E2" w:rsidRPr="0068631A" w:rsidRDefault="000168E2" w:rsidP="000168E2">
      <w:r w:rsidRPr="0068631A">
        <w:t xml:space="preserve">If the transcript does not indicate the degree name and the degree conferral date, then </w:t>
      </w:r>
      <w:r w:rsidR="003309CE">
        <w:t>a</w:t>
      </w:r>
      <w:r w:rsidRPr="0068631A">
        <w:t xml:space="preserve"> degree certificate is required. </w:t>
      </w:r>
    </w:p>
    <w:p w:rsidR="00950511" w:rsidRDefault="00950511">
      <w:pPr>
        <w:spacing w:after="160" w:line="259" w:lineRule="auto"/>
        <w:rPr>
          <w:b/>
          <w:sz w:val="24"/>
        </w:rPr>
      </w:pPr>
      <w:r>
        <w:br w:type="page"/>
      </w:r>
    </w:p>
    <w:p w:rsidR="000168E2" w:rsidRPr="008D1A07" w:rsidRDefault="000168E2" w:rsidP="007555BA">
      <w:pPr>
        <w:pStyle w:val="Heading2"/>
      </w:pPr>
      <w:bookmarkStart w:id="100" w:name="_Toc487106089"/>
      <w:r w:rsidRPr="008D1A07">
        <w:lastRenderedPageBreak/>
        <w:t>Translation of transcripts</w:t>
      </w:r>
      <w:bookmarkEnd w:id="100"/>
    </w:p>
    <w:p w:rsidR="000168E2" w:rsidRPr="0068631A" w:rsidRDefault="000168E2" w:rsidP="000168E2">
      <w:r w:rsidRPr="0068631A">
        <w:t xml:space="preserve">If you graduated from institutions where </w:t>
      </w:r>
      <w:r>
        <w:t xml:space="preserve">the </w:t>
      </w:r>
      <w:r w:rsidRPr="0068631A">
        <w:t xml:space="preserve">transcripts are issued in a language </w:t>
      </w:r>
      <w:r w:rsidRPr="008D1A07">
        <w:rPr>
          <w:b/>
        </w:rPr>
        <w:t>other than English</w:t>
      </w:r>
      <w:r w:rsidRPr="0068631A">
        <w:t>, then in addition to the above, you must:</w:t>
      </w:r>
    </w:p>
    <w:p w:rsidR="000168E2" w:rsidRPr="00DF34C4" w:rsidRDefault="000168E2" w:rsidP="00FB76AD">
      <w:pPr>
        <w:pStyle w:val="ListParagraph"/>
        <w:numPr>
          <w:ilvl w:val="0"/>
          <w:numId w:val="10"/>
        </w:numPr>
        <w:spacing w:after="0"/>
      </w:pPr>
      <w:r w:rsidRPr="00DF34C4">
        <w:t xml:space="preserve">arrange to have </w:t>
      </w:r>
      <w:r w:rsidR="00313F58">
        <w:t xml:space="preserve">a </w:t>
      </w:r>
      <w:r w:rsidRPr="00DF34C4">
        <w:t>set of all official transcripts issued in their original language</w:t>
      </w:r>
    </w:p>
    <w:p w:rsidR="000168E2" w:rsidRPr="00DF34C4" w:rsidRDefault="000168E2" w:rsidP="00FB76AD">
      <w:pPr>
        <w:pStyle w:val="ListParagraph"/>
        <w:numPr>
          <w:ilvl w:val="0"/>
          <w:numId w:val="10"/>
        </w:numPr>
        <w:spacing w:after="0"/>
      </w:pPr>
      <w:r w:rsidRPr="00DF34C4">
        <w:t xml:space="preserve">obtain a certified literal English translation of </w:t>
      </w:r>
      <w:r>
        <w:t xml:space="preserve">your </w:t>
      </w:r>
      <w:r w:rsidRPr="00DF34C4">
        <w:t xml:space="preserve">transcripts from </w:t>
      </w:r>
      <w:r>
        <w:t xml:space="preserve">your </w:t>
      </w:r>
      <w:r w:rsidRPr="00DF34C4">
        <w:t>home university</w:t>
      </w:r>
      <w:r>
        <w:t>’</w:t>
      </w:r>
      <w:r w:rsidRPr="00DF34C4">
        <w:t>s translation service</w:t>
      </w:r>
    </w:p>
    <w:p w:rsidR="000168E2" w:rsidRPr="00DF34C4" w:rsidRDefault="000168E2" w:rsidP="00FB76AD">
      <w:pPr>
        <w:pStyle w:val="ListParagraph"/>
        <w:numPr>
          <w:ilvl w:val="0"/>
          <w:numId w:val="10"/>
        </w:numPr>
        <w:spacing w:after="0"/>
      </w:pPr>
      <w:r w:rsidRPr="00DF34C4">
        <w:t xml:space="preserve">submit both the original transcripts and the literal </w:t>
      </w:r>
      <w:r>
        <w:t xml:space="preserve">English </w:t>
      </w:r>
      <w:r w:rsidRPr="00DF34C4">
        <w:t>translation to the UBC department or unit to which you are applying, in sealed envelopes endorsed by your university</w:t>
      </w:r>
    </w:p>
    <w:p w:rsidR="000168E2" w:rsidRPr="0068631A" w:rsidRDefault="000168E2" w:rsidP="00FB76AD">
      <w:pPr>
        <w:spacing w:before="120"/>
      </w:pPr>
      <w:r w:rsidRPr="0068631A">
        <w:t xml:space="preserve">If </w:t>
      </w:r>
      <w:r w:rsidR="00950511">
        <w:t xml:space="preserve">your </w:t>
      </w:r>
      <w:r w:rsidRPr="0068631A">
        <w:t xml:space="preserve">university does </w:t>
      </w:r>
      <w:r w:rsidRPr="008D1A07">
        <w:rPr>
          <w:b/>
        </w:rPr>
        <w:t>not</w:t>
      </w:r>
      <w:r w:rsidRPr="0068631A">
        <w:t xml:space="preserve"> provide an English translation of transcripts, you must:</w:t>
      </w:r>
    </w:p>
    <w:p w:rsidR="000168E2" w:rsidRPr="00DF34C4" w:rsidRDefault="00950511" w:rsidP="00FB76AD">
      <w:pPr>
        <w:pStyle w:val="ListParagraph"/>
        <w:numPr>
          <w:ilvl w:val="0"/>
          <w:numId w:val="11"/>
        </w:numPr>
        <w:spacing w:after="0"/>
      </w:pPr>
      <w:r>
        <w:t xml:space="preserve">obtain a </w:t>
      </w:r>
      <w:r w:rsidR="000168E2" w:rsidRPr="00DF34C4">
        <w:t xml:space="preserve">copy of </w:t>
      </w:r>
      <w:r w:rsidR="000168E2">
        <w:t xml:space="preserve">your </w:t>
      </w:r>
      <w:r w:rsidR="000168E2" w:rsidRPr="00DF34C4">
        <w:t>transcripts (do not open a sealed, endorsed envelope containing transcripts intended for submission to the UBC department or unit)</w:t>
      </w:r>
    </w:p>
    <w:p w:rsidR="000168E2" w:rsidRPr="00DF34C4" w:rsidRDefault="000168E2" w:rsidP="00FB76AD">
      <w:pPr>
        <w:pStyle w:val="ListParagraph"/>
        <w:numPr>
          <w:ilvl w:val="0"/>
          <w:numId w:val="11"/>
        </w:numPr>
        <w:spacing w:after="0"/>
      </w:pPr>
      <w:r w:rsidRPr="00DF34C4">
        <w:t>take the copy to a certified English translator and ask them to provide a complete, word-by-word, literal English translation</w:t>
      </w:r>
    </w:p>
    <w:p w:rsidR="000168E2" w:rsidRPr="00DF34C4" w:rsidRDefault="000168E2" w:rsidP="00FB76AD">
      <w:pPr>
        <w:pStyle w:val="ListParagraph"/>
        <w:numPr>
          <w:ilvl w:val="0"/>
          <w:numId w:val="11"/>
        </w:numPr>
        <w:spacing w:after="0"/>
      </w:pPr>
      <w:r w:rsidRPr="00DF34C4">
        <w:t>tell the translator to put both the original language photocopy and the literal English translation into a sealed envelope, and endorse the envelope by signing across the seal</w:t>
      </w:r>
    </w:p>
    <w:p w:rsidR="000168E2" w:rsidRPr="00DF34C4" w:rsidRDefault="000168E2" w:rsidP="00FB76AD">
      <w:pPr>
        <w:pStyle w:val="ListParagraph"/>
        <w:numPr>
          <w:ilvl w:val="0"/>
          <w:numId w:val="11"/>
        </w:numPr>
        <w:spacing w:after="0"/>
      </w:pPr>
      <w:r w:rsidRPr="00DF34C4">
        <w:t>submit the translations in sealed, endorsed envelopes from the translator</w:t>
      </w:r>
    </w:p>
    <w:p w:rsidR="000168E2" w:rsidRPr="00DF34C4" w:rsidRDefault="000168E2" w:rsidP="00095CB4">
      <w:pPr>
        <w:pStyle w:val="ListParagraph"/>
        <w:numPr>
          <w:ilvl w:val="0"/>
          <w:numId w:val="11"/>
        </w:numPr>
      </w:pPr>
      <w:r w:rsidRPr="00DF34C4">
        <w:t>submit the original transcripts in the original language</w:t>
      </w:r>
    </w:p>
    <w:p w:rsidR="000168E2" w:rsidRPr="0068631A" w:rsidRDefault="000168E2" w:rsidP="000168E2">
      <w:r w:rsidRPr="0068631A">
        <w:t>Academic records must be translated in their entirety, including any information that appears on the reverse side of any document.</w:t>
      </w:r>
    </w:p>
    <w:p w:rsidR="000168E2" w:rsidRPr="0068631A" w:rsidRDefault="000168E2" w:rsidP="000168E2">
      <w:r w:rsidRPr="0068631A">
        <w:t xml:space="preserve">UBC does </w:t>
      </w:r>
      <w:r w:rsidRPr="008D1A07">
        <w:rPr>
          <w:b/>
        </w:rPr>
        <w:t>not</w:t>
      </w:r>
      <w:r w:rsidRPr="0068631A">
        <w:t xml:space="preserve"> accept the following:</w:t>
      </w:r>
    </w:p>
    <w:p w:rsidR="000168E2" w:rsidRPr="008D1A07" w:rsidRDefault="000168E2" w:rsidP="00FB76AD">
      <w:pPr>
        <w:pStyle w:val="ListParagraph"/>
        <w:numPr>
          <w:ilvl w:val="0"/>
          <w:numId w:val="12"/>
        </w:numPr>
        <w:spacing w:after="0"/>
      </w:pPr>
      <w:r w:rsidRPr="008D1A07">
        <w:t>documents in envelopes that have been opened</w:t>
      </w:r>
    </w:p>
    <w:p w:rsidR="000168E2" w:rsidRPr="008D1A07" w:rsidRDefault="000168E2" w:rsidP="00FB76AD">
      <w:pPr>
        <w:pStyle w:val="ListParagraph"/>
        <w:numPr>
          <w:ilvl w:val="0"/>
          <w:numId w:val="12"/>
        </w:numPr>
        <w:spacing w:after="0"/>
      </w:pPr>
      <w:r w:rsidRPr="008D1A07">
        <w:t>documents that do not arrive in sealed envelopes endorsed by the issuing institution or certified translator</w:t>
      </w:r>
    </w:p>
    <w:p w:rsidR="000168E2" w:rsidRPr="008D1A07" w:rsidRDefault="000168E2" w:rsidP="00FB76AD">
      <w:pPr>
        <w:pStyle w:val="ListParagraph"/>
        <w:numPr>
          <w:ilvl w:val="0"/>
          <w:numId w:val="12"/>
        </w:numPr>
        <w:spacing w:after="0"/>
      </w:pPr>
      <w:r w:rsidRPr="008D1A07">
        <w:t>documents that arrive without the official seal of the university</w:t>
      </w:r>
    </w:p>
    <w:p w:rsidR="000168E2" w:rsidRPr="008D1A07" w:rsidRDefault="000168E2" w:rsidP="00FB76AD">
      <w:pPr>
        <w:pStyle w:val="ListParagraph"/>
        <w:numPr>
          <w:ilvl w:val="0"/>
          <w:numId w:val="12"/>
        </w:numPr>
        <w:spacing w:after="0"/>
      </w:pPr>
      <w:r w:rsidRPr="008D1A07">
        <w:t>unofficial translations</w:t>
      </w:r>
    </w:p>
    <w:p w:rsidR="000168E2" w:rsidRDefault="000168E2" w:rsidP="00FB76AD">
      <w:pPr>
        <w:pStyle w:val="ListParagraph"/>
        <w:numPr>
          <w:ilvl w:val="0"/>
          <w:numId w:val="12"/>
        </w:numPr>
        <w:spacing w:after="0"/>
      </w:pPr>
      <w:r w:rsidRPr="008D1A07">
        <w:t>non-literal translations</w:t>
      </w:r>
    </w:p>
    <w:p w:rsidR="000168E2" w:rsidRPr="00824840" w:rsidRDefault="000168E2" w:rsidP="004E0115">
      <w:pPr>
        <w:spacing w:before="120"/>
      </w:pPr>
      <w:r w:rsidRPr="00340312">
        <w:t xml:space="preserve">Please direct questions to </w:t>
      </w:r>
      <w:hyperlink r:id="rId22" w:history="1">
        <w:r w:rsidRPr="005D0E86">
          <w:rPr>
            <w:rStyle w:val="Hyperlink"/>
          </w:rPr>
          <w:t>killam.fellowships@ubc.ca</w:t>
        </w:r>
      </w:hyperlink>
      <w:r>
        <w:t>.</w:t>
      </w:r>
    </w:p>
    <w:p w:rsidR="000168E2" w:rsidRPr="008D21D1" w:rsidRDefault="000168E2" w:rsidP="008875E9">
      <w:pPr>
        <w:pStyle w:val="HEADING1CAPS"/>
      </w:pPr>
      <w:bookmarkStart w:id="101" w:name="_Toc424202931"/>
      <w:bookmarkStart w:id="102" w:name="_Toc487106090"/>
      <w:r w:rsidRPr="008D21D1">
        <w:t>Submission of Applications to UBC Departments and Units</w:t>
      </w:r>
      <w:bookmarkEnd w:id="101"/>
      <w:bookmarkEnd w:id="102"/>
    </w:p>
    <w:p w:rsidR="000168E2" w:rsidRDefault="000168E2" w:rsidP="000168E2">
      <w:r w:rsidRPr="00736307">
        <w:t xml:space="preserve">To ensure that candidates will be properly supported in their research at UBC, </w:t>
      </w:r>
      <w:r w:rsidRPr="00736307">
        <w:rPr>
          <w:b/>
        </w:rPr>
        <w:t>all postdoctoral applicants must submit their application to the UBC department or unit of their interest</w:t>
      </w:r>
      <w:r w:rsidRPr="00736307">
        <w:t>. The review committee (or the Head</w:t>
      </w:r>
      <w:r>
        <w:t>’</w:t>
      </w:r>
      <w:r w:rsidRPr="00736307">
        <w:t xml:space="preserve">s designate) of each UBC department or unit is asked to vet all applications for eligibility and select </w:t>
      </w:r>
      <w:r w:rsidRPr="00736307">
        <w:rPr>
          <w:b/>
        </w:rPr>
        <w:t>one</w:t>
      </w:r>
      <w:r w:rsidRPr="00736307">
        <w:t xml:space="preserve"> </w:t>
      </w:r>
      <w:r>
        <w:t xml:space="preserve">applicant </w:t>
      </w:r>
      <w:r w:rsidRPr="00736307">
        <w:t xml:space="preserve">as its nominee for the fellowship. </w:t>
      </w:r>
    </w:p>
    <w:p w:rsidR="000168E2" w:rsidRPr="00736307" w:rsidRDefault="000168E2" w:rsidP="000168E2">
      <w:r w:rsidRPr="00736307">
        <w:t>Application materials sent directly by the postdoctoral applicant to Graduate and Postdoctoral Studies (outside of a departmental nomination package) will not be accepted by Graduate and Postdoctoral Studies.</w:t>
      </w:r>
    </w:p>
    <w:p w:rsidR="000168E2" w:rsidRPr="00736307" w:rsidRDefault="000168E2" w:rsidP="000168E2">
      <w:r w:rsidRPr="00736307">
        <w:t xml:space="preserve">The deadline for receipt of completed applications and all supporting documents by the UBC department or unit is determined by each individual department or unit. Graduate and Postdoctoral Studies recommends that departments and units set their deadline as </w:t>
      </w:r>
      <w:r>
        <w:rPr>
          <w:b/>
        </w:rPr>
        <w:t xml:space="preserve">November </w:t>
      </w:r>
      <w:r w:rsidRPr="00736307">
        <w:rPr>
          <w:b/>
        </w:rPr>
        <w:t>1</w:t>
      </w:r>
      <w:r w:rsidRPr="0039756D">
        <w:rPr>
          <w:b/>
          <w:vertAlign w:val="superscript"/>
        </w:rPr>
        <w:t>st</w:t>
      </w:r>
      <w:r>
        <w:rPr>
          <w:b/>
        </w:rPr>
        <w:t xml:space="preserve"> </w:t>
      </w:r>
      <w:r w:rsidRPr="00736307">
        <w:rPr>
          <w:b/>
        </w:rPr>
        <w:t>or earlier</w:t>
      </w:r>
      <w:r w:rsidRPr="00736307">
        <w:t xml:space="preserve"> to allow enough time to review all applications and select </w:t>
      </w:r>
      <w:r w:rsidRPr="00736307">
        <w:rPr>
          <w:b/>
        </w:rPr>
        <w:t>one</w:t>
      </w:r>
      <w:r w:rsidRPr="00736307">
        <w:t xml:space="preserve"> nominee.</w:t>
      </w:r>
    </w:p>
    <w:p w:rsidR="000168E2" w:rsidRPr="00736307" w:rsidRDefault="000168E2" w:rsidP="007555BA">
      <w:pPr>
        <w:pStyle w:val="Heading2"/>
      </w:pPr>
      <w:bookmarkStart w:id="103" w:name="_Toc424202932"/>
      <w:bookmarkStart w:id="104" w:name="_Toc487106091"/>
      <w:r w:rsidRPr="00736307">
        <w:t xml:space="preserve">Deadline for </w:t>
      </w:r>
      <w:r>
        <w:t xml:space="preserve">Submission of Nominations </w:t>
      </w:r>
      <w:r w:rsidRPr="00736307">
        <w:t xml:space="preserve">to </w:t>
      </w:r>
      <w:r>
        <w:t xml:space="preserve">UBC </w:t>
      </w:r>
      <w:r w:rsidRPr="00736307">
        <w:t xml:space="preserve">Graduate </w:t>
      </w:r>
      <w:r>
        <w:t xml:space="preserve">and Postdoctoral </w:t>
      </w:r>
      <w:r w:rsidRPr="00736307">
        <w:t>Studies</w:t>
      </w:r>
      <w:bookmarkEnd w:id="103"/>
      <w:bookmarkEnd w:id="104"/>
    </w:p>
    <w:p w:rsidR="000168E2" w:rsidRPr="00736307" w:rsidRDefault="000168E2" w:rsidP="000168E2">
      <w:r w:rsidRPr="00736307">
        <w:t xml:space="preserve">Graduate and Postdoctoral Studies must receive completed nomination packages, including all supporting documents, from UBC departments and units no later than </w:t>
      </w:r>
      <w:r w:rsidRPr="00E9529D">
        <w:rPr>
          <w:b/>
        </w:rPr>
        <w:t>4:00 PM</w:t>
      </w:r>
      <w:r>
        <w:t xml:space="preserve"> </w:t>
      </w:r>
      <w:r w:rsidRPr="00E9529D">
        <w:rPr>
          <w:b/>
        </w:rPr>
        <w:t>on</w:t>
      </w:r>
      <w:r w:rsidRPr="00736307">
        <w:t xml:space="preserve"> </w:t>
      </w:r>
      <w:r w:rsidRPr="00736307">
        <w:rPr>
          <w:b/>
        </w:rPr>
        <w:t xml:space="preserve">Friday, </w:t>
      </w:r>
      <w:r>
        <w:rPr>
          <w:b/>
        </w:rPr>
        <w:t>November 17, 2017</w:t>
      </w:r>
      <w:r w:rsidRPr="00736307">
        <w:t>. Departments and units must inform candidates whose applications were not forwarded to Graduate and Postdoctoral Studies of their status in the competition.</w:t>
      </w:r>
    </w:p>
    <w:p w:rsidR="00950511" w:rsidRDefault="00950511">
      <w:pPr>
        <w:spacing w:after="160" w:line="259" w:lineRule="auto"/>
        <w:rPr>
          <w:b/>
          <w:caps/>
          <w:spacing w:val="4"/>
          <w:sz w:val="28"/>
          <w:szCs w:val="28"/>
        </w:rPr>
      </w:pPr>
      <w:bookmarkStart w:id="105" w:name="_Toc424202933"/>
      <w:r>
        <w:br w:type="page"/>
      </w:r>
    </w:p>
    <w:p w:rsidR="000168E2" w:rsidRPr="00736307" w:rsidRDefault="000168E2" w:rsidP="008875E9">
      <w:pPr>
        <w:pStyle w:val="HEADING1CAPS"/>
      </w:pPr>
      <w:bookmarkStart w:id="106" w:name="_Toc487106092"/>
      <w:r w:rsidRPr="00736307">
        <w:lastRenderedPageBreak/>
        <w:t>Review of Departmental Nominees</w:t>
      </w:r>
      <w:bookmarkEnd w:id="105"/>
      <w:bookmarkEnd w:id="106"/>
    </w:p>
    <w:p w:rsidR="000168E2" w:rsidRPr="000168E2" w:rsidRDefault="000168E2" w:rsidP="000168E2">
      <w:r w:rsidRPr="000168E2">
        <w:t>The UBC Killam Postdoctoral Fellowships and Prizes Committee, composed of senior faculty members from various disciplines, many of them former recipients of various Killam awards, reviews the nomination packages.</w:t>
      </w:r>
    </w:p>
    <w:p w:rsidR="000168E2" w:rsidRPr="00736307" w:rsidRDefault="000168E2" w:rsidP="000168E2">
      <w:r>
        <w:t xml:space="preserve">Departmental nominees </w:t>
      </w:r>
      <w:r w:rsidRPr="00736307">
        <w:t xml:space="preserve">are judged on the basis of </w:t>
      </w:r>
      <w:r>
        <w:t xml:space="preserve">the </w:t>
      </w:r>
      <w:hyperlink w:anchor="selection_criteria" w:history="1">
        <w:r w:rsidRPr="00935B89">
          <w:rPr>
            <w:rStyle w:val="Hyperlink"/>
          </w:rPr>
          <w:t>selection criteria</w:t>
        </w:r>
      </w:hyperlink>
      <w:r>
        <w:t xml:space="preserve"> listed above.</w:t>
      </w:r>
    </w:p>
    <w:p w:rsidR="000168E2" w:rsidRPr="008D21D1" w:rsidRDefault="000168E2" w:rsidP="008875E9">
      <w:pPr>
        <w:pStyle w:val="HEADING1CAPS"/>
      </w:pPr>
      <w:bookmarkStart w:id="107" w:name="_Toc424202934"/>
      <w:bookmarkStart w:id="108" w:name="_Toc487106093"/>
      <w:r w:rsidRPr="008D21D1">
        <w:t>Selection of Successful Candidates</w:t>
      </w:r>
      <w:bookmarkEnd w:id="107"/>
      <w:bookmarkEnd w:id="108"/>
    </w:p>
    <w:p w:rsidR="000168E2" w:rsidRPr="007F0F91" w:rsidRDefault="000168E2" w:rsidP="000168E2">
      <w:r w:rsidRPr="007F0F91">
        <w:t>The UBC Killam Postdoctoral Fellowships and Prizes Committee presents the highest-ranked candidates to the UBC Killam Memorial Fellowships Committee and the Killam Trusts. Graduate and Postdoctoral Studies then makes offers to the top two to three candidates. Candidates deemed worthy of the fellowship, but ranked lower in the competition, are informed of their wait-listed status and may be presented with an offer if a higher-ranked candidate is either unable to accept the fellowship or is able to enter UBC with external funding. Unsuccessful nominees and their UBC nominators will also be notified of the status of their nomination.</w:t>
      </w:r>
    </w:p>
    <w:p w:rsidR="000168E2" w:rsidRDefault="000168E2" w:rsidP="000168E2">
      <w:r w:rsidRPr="00736307">
        <w:t xml:space="preserve">All nominees will receive notice of the status of their nomination </w:t>
      </w:r>
      <w:r>
        <w:t xml:space="preserve">by </w:t>
      </w:r>
      <w:r w:rsidR="00950511">
        <w:t xml:space="preserve">the end of </w:t>
      </w:r>
      <w:r>
        <w:t>February.</w:t>
      </w:r>
    </w:p>
    <w:p w:rsidR="000168E2" w:rsidRPr="00824840" w:rsidRDefault="000168E2" w:rsidP="000168E2">
      <w:r w:rsidRPr="00340312">
        <w:t xml:space="preserve">Please direct questions to </w:t>
      </w:r>
      <w:hyperlink r:id="rId23" w:history="1">
        <w:r w:rsidRPr="005D0E86">
          <w:rPr>
            <w:rStyle w:val="Hyperlink"/>
          </w:rPr>
          <w:t>killam.fellowships@ubc.ca</w:t>
        </w:r>
      </w:hyperlink>
      <w:r>
        <w:t>.</w:t>
      </w:r>
    </w:p>
    <w:p w:rsidR="00987477" w:rsidRDefault="00987477" w:rsidP="000168E2"/>
    <w:sectPr w:rsidR="00987477" w:rsidSect="008875E9">
      <w:headerReference w:type="default" r:id="rId24"/>
      <w:footerReference w:type="default" r:id="rId25"/>
      <w:pgSz w:w="12240" w:h="15840"/>
      <w:pgMar w:top="1440" w:right="720" w:bottom="576" w:left="720" w:header="360"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74" w:rsidRDefault="00775B74">
      <w:pPr>
        <w:spacing w:after="0" w:line="240" w:lineRule="auto"/>
      </w:pPr>
      <w:r>
        <w:separator/>
      </w:r>
    </w:p>
  </w:endnote>
  <w:endnote w:type="continuationSeparator" w:id="0">
    <w:p w:rsidR="00775B74" w:rsidRDefault="0077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8875E9" w:rsidRPr="002A42B3" w:rsidTr="008875E9">
      <w:trPr>
        <w:cantSplit/>
        <w:trHeight w:hRule="exact" w:val="180"/>
      </w:trPr>
      <w:tc>
        <w:tcPr>
          <w:tcW w:w="4608" w:type="dxa"/>
          <w:shd w:val="clear" w:color="auto" w:fill="auto"/>
        </w:tcPr>
        <w:p w:rsidR="008875E9" w:rsidRPr="002A42B3" w:rsidRDefault="008875E9" w:rsidP="000168E2">
          <w:pPr>
            <w:pStyle w:val="Footer"/>
          </w:pPr>
          <w:r>
            <w:t>2018</w:t>
          </w:r>
          <w:r w:rsidRPr="002A42B3">
            <w:t xml:space="preserve"> </w:t>
          </w:r>
          <w:r>
            <w:t>General Information for the Killam Postdoctoral Research Fellowship</w:t>
          </w:r>
        </w:p>
      </w:tc>
      <w:tc>
        <w:tcPr>
          <w:tcW w:w="2304" w:type="dxa"/>
          <w:shd w:val="clear" w:color="auto" w:fill="auto"/>
        </w:tcPr>
        <w:p w:rsidR="008875E9" w:rsidRPr="002A42B3" w:rsidRDefault="008875E9" w:rsidP="00B168EB">
          <w:pPr>
            <w:pStyle w:val="Footer"/>
            <w:tabs>
              <w:tab w:val="clear" w:pos="4320"/>
              <w:tab w:val="center" w:pos="2290"/>
            </w:tabs>
            <w:ind w:left="1152"/>
          </w:pPr>
          <w:r w:rsidRPr="002A42B3">
            <w:t xml:space="preserve">page </w:t>
          </w:r>
          <w:r w:rsidRPr="002A42B3">
            <w:fldChar w:fldCharType="begin"/>
          </w:r>
          <w:r w:rsidRPr="002A42B3">
            <w:instrText xml:space="preserve"> PAGE </w:instrText>
          </w:r>
          <w:r w:rsidRPr="002A42B3">
            <w:fldChar w:fldCharType="separate"/>
          </w:r>
          <w:r w:rsidR="007A30B8">
            <w:rPr>
              <w:noProof/>
            </w:rPr>
            <w:t>9</w:t>
          </w:r>
          <w:r w:rsidRPr="002A42B3">
            <w:rPr>
              <w:noProof/>
            </w:rPr>
            <w:fldChar w:fldCharType="end"/>
          </w:r>
          <w:r w:rsidRPr="002A42B3">
            <w:t xml:space="preserve"> of </w:t>
          </w:r>
          <w:r w:rsidR="00AA2339">
            <w:fldChar w:fldCharType="begin"/>
          </w:r>
          <w:r w:rsidR="00AA2339">
            <w:instrText xml:space="preserve"> NUMPAGES </w:instrText>
          </w:r>
          <w:r w:rsidR="00AA2339">
            <w:fldChar w:fldCharType="separate"/>
          </w:r>
          <w:r w:rsidR="007A30B8">
            <w:rPr>
              <w:noProof/>
            </w:rPr>
            <w:t>10</w:t>
          </w:r>
          <w:r w:rsidR="00AA2339">
            <w:rPr>
              <w:noProof/>
            </w:rPr>
            <w:fldChar w:fldCharType="end"/>
          </w:r>
        </w:p>
      </w:tc>
      <w:tc>
        <w:tcPr>
          <w:tcW w:w="4608" w:type="dxa"/>
          <w:shd w:val="clear" w:color="auto" w:fill="auto"/>
        </w:tcPr>
        <w:p w:rsidR="008875E9" w:rsidRPr="002A42B3" w:rsidRDefault="008875E9" w:rsidP="00B168EB">
          <w:pPr>
            <w:pStyle w:val="Footer"/>
            <w:tabs>
              <w:tab w:val="clear" w:pos="4320"/>
              <w:tab w:val="right" w:pos="4248"/>
            </w:tabs>
            <w:ind w:left="2628"/>
          </w:pPr>
          <w:r w:rsidRPr="002A42B3">
            <w:t>last updated:</w:t>
          </w:r>
          <w:r>
            <w:t xml:space="preserve"> </w:t>
          </w:r>
          <w:r>
            <w:fldChar w:fldCharType="begin"/>
          </w:r>
          <w:r>
            <w:instrText xml:space="preserve"> DATE \@ "yyyy-MM-dd" </w:instrText>
          </w:r>
          <w:r>
            <w:fldChar w:fldCharType="separate"/>
          </w:r>
          <w:r w:rsidR="007A30B8">
            <w:rPr>
              <w:noProof/>
            </w:rPr>
            <w:t>2017-07-11</w:t>
          </w:r>
          <w:r>
            <w:fldChar w:fldCharType="end"/>
          </w:r>
        </w:p>
      </w:tc>
    </w:tr>
  </w:tbl>
  <w:p w:rsidR="008875E9" w:rsidRDefault="008875E9" w:rsidP="00016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74" w:rsidRDefault="00775B74">
      <w:pPr>
        <w:spacing w:after="0" w:line="240" w:lineRule="auto"/>
      </w:pPr>
      <w:r>
        <w:separator/>
      </w:r>
    </w:p>
  </w:footnote>
  <w:footnote w:type="continuationSeparator" w:id="0">
    <w:p w:rsidR="00775B74" w:rsidRDefault="00775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E9" w:rsidRDefault="008875E9" w:rsidP="000168E2">
    <w:pPr>
      <w:pStyle w:val="Header"/>
    </w:pPr>
    <w:r>
      <w:rPr>
        <w:noProof/>
        <w:lang w:val="en-GB" w:eastAsia="en-GB"/>
      </w:rPr>
      <w:drawing>
        <wp:anchor distT="0" distB="0" distL="114300" distR="114300" simplePos="0" relativeHeight="251659264" behindDoc="0" locked="0" layoutInCell="1" allowOverlap="1" wp14:anchorId="5699E245" wp14:editId="688A5AA3">
          <wp:simplePos x="0" y="0"/>
          <wp:positionH relativeFrom="column">
            <wp:posOffset>5312410</wp:posOffset>
          </wp:positionH>
          <wp:positionV relativeFrom="paragraph">
            <wp:posOffset>-7620</wp:posOffset>
          </wp:positionV>
          <wp:extent cx="1526540" cy="484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1EC41CCC" wp14:editId="64918211">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634"/>
    <w:multiLevelType w:val="hybridMultilevel"/>
    <w:tmpl w:val="701A1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F2EB6"/>
    <w:multiLevelType w:val="hybridMultilevel"/>
    <w:tmpl w:val="7398F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422E83"/>
    <w:multiLevelType w:val="hybridMultilevel"/>
    <w:tmpl w:val="3A928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3C5A9C"/>
    <w:multiLevelType w:val="hybridMultilevel"/>
    <w:tmpl w:val="9C305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C85EE8"/>
    <w:multiLevelType w:val="hybridMultilevel"/>
    <w:tmpl w:val="4992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8D1CDD"/>
    <w:multiLevelType w:val="hybridMultilevel"/>
    <w:tmpl w:val="235CD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7A7C83"/>
    <w:multiLevelType w:val="hybridMultilevel"/>
    <w:tmpl w:val="F57C4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1368CB"/>
    <w:multiLevelType w:val="hybridMultilevel"/>
    <w:tmpl w:val="FBC0A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B45AE6"/>
    <w:multiLevelType w:val="hybridMultilevel"/>
    <w:tmpl w:val="5FAA7FE4"/>
    <w:lvl w:ilvl="0" w:tplc="D242AA0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2D5AC9"/>
    <w:multiLevelType w:val="hybridMultilevel"/>
    <w:tmpl w:val="56AC8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4D78DF"/>
    <w:multiLevelType w:val="hybridMultilevel"/>
    <w:tmpl w:val="88000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631971"/>
    <w:multiLevelType w:val="hybridMultilevel"/>
    <w:tmpl w:val="74FA3E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486AFE"/>
    <w:multiLevelType w:val="hybridMultilevel"/>
    <w:tmpl w:val="7C10D7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361E0"/>
    <w:multiLevelType w:val="hybridMultilevel"/>
    <w:tmpl w:val="3E583A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FC588F"/>
    <w:multiLevelType w:val="hybridMultilevel"/>
    <w:tmpl w:val="4F447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183642"/>
    <w:multiLevelType w:val="hybridMultilevel"/>
    <w:tmpl w:val="5CAE1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042FE1"/>
    <w:multiLevelType w:val="hybridMultilevel"/>
    <w:tmpl w:val="50EC00A6"/>
    <w:lvl w:ilvl="0" w:tplc="3F04E27E">
      <w:start w:val="1"/>
      <w:numFmt w:val="decimal"/>
      <w:pStyle w:val="List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E26A44"/>
    <w:multiLevelType w:val="hybridMultilevel"/>
    <w:tmpl w:val="1C2C4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C2104C"/>
    <w:multiLevelType w:val="hybridMultilevel"/>
    <w:tmpl w:val="EA265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3F5CC4"/>
    <w:multiLevelType w:val="hybridMultilevel"/>
    <w:tmpl w:val="376816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9"/>
  </w:num>
  <w:num w:numId="4">
    <w:abstractNumId w:val="20"/>
  </w:num>
  <w:num w:numId="5">
    <w:abstractNumId w:val="17"/>
  </w:num>
  <w:num w:numId="6">
    <w:abstractNumId w:val="15"/>
  </w:num>
  <w:num w:numId="7">
    <w:abstractNumId w:val="10"/>
  </w:num>
  <w:num w:numId="8">
    <w:abstractNumId w:val="0"/>
  </w:num>
  <w:num w:numId="9">
    <w:abstractNumId w:val="12"/>
  </w:num>
  <w:num w:numId="10">
    <w:abstractNumId w:val="9"/>
  </w:num>
  <w:num w:numId="11">
    <w:abstractNumId w:val="3"/>
  </w:num>
  <w:num w:numId="12">
    <w:abstractNumId w:val="7"/>
  </w:num>
  <w:num w:numId="13">
    <w:abstractNumId w:val="18"/>
  </w:num>
  <w:num w:numId="14">
    <w:abstractNumId w:val="1"/>
  </w:num>
  <w:num w:numId="15">
    <w:abstractNumId w:val="5"/>
  </w:num>
  <w:num w:numId="16">
    <w:abstractNumId w:val="6"/>
  </w:num>
  <w:num w:numId="17">
    <w:abstractNumId w:val="14"/>
  </w:num>
  <w:num w:numId="18">
    <w:abstractNumId w:val="4"/>
  </w:num>
  <w:num w:numId="19">
    <w:abstractNumId w:val="16"/>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XZBi4CcejaUSHQYO7O+aC8jcoli4+Fd6nJI2N8rpOJrpShzrsCtIerdImNRp3eHw6ddkQ7UapZoB0Q+n+lRtA==" w:salt="yPE2/J+T/MK7LHzYv7lw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E2"/>
    <w:rsid w:val="000168E2"/>
    <w:rsid w:val="00052DB9"/>
    <w:rsid w:val="00063EA5"/>
    <w:rsid w:val="00095CB4"/>
    <w:rsid w:val="000A44FC"/>
    <w:rsid w:val="001B0E60"/>
    <w:rsid w:val="001F09E6"/>
    <w:rsid w:val="0029649D"/>
    <w:rsid w:val="00313F58"/>
    <w:rsid w:val="003309CE"/>
    <w:rsid w:val="003F3A05"/>
    <w:rsid w:val="00447D81"/>
    <w:rsid w:val="004E0115"/>
    <w:rsid w:val="0072262A"/>
    <w:rsid w:val="007555BA"/>
    <w:rsid w:val="00775B74"/>
    <w:rsid w:val="007A30B8"/>
    <w:rsid w:val="00847983"/>
    <w:rsid w:val="008875E9"/>
    <w:rsid w:val="0089138C"/>
    <w:rsid w:val="008A534F"/>
    <w:rsid w:val="00914E30"/>
    <w:rsid w:val="00950511"/>
    <w:rsid w:val="00987477"/>
    <w:rsid w:val="009F60E3"/>
    <w:rsid w:val="00AA2339"/>
    <w:rsid w:val="00B168EB"/>
    <w:rsid w:val="00B841E2"/>
    <w:rsid w:val="00DF76F0"/>
    <w:rsid w:val="00E117DB"/>
    <w:rsid w:val="00E56BF2"/>
    <w:rsid w:val="00EA6CFC"/>
    <w:rsid w:val="00EB4858"/>
    <w:rsid w:val="00FB7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1B4B70-75CA-4D51-B95D-CB91A666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E2"/>
    <w:pPr>
      <w:spacing w:after="120" w:line="264" w:lineRule="auto"/>
    </w:pPr>
    <w:rPr>
      <w:rFonts w:eastAsia="Cambria"/>
      <w:color w:val="002060"/>
      <w:kern w:val="18"/>
      <w:szCs w:val="24"/>
      <w:lang w:val="en-US"/>
    </w:rPr>
  </w:style>
  <w:style w:type="paragraph" w:styleId="Heading1">
    <w:name w:val="heading 1"/>
    <w:basedOn w:val="Normal"/>
    <w:next w:val="Normal"/>
    <w:link w:val="Heading1Char"/>
    <w:uiPriority w:val="9"/>
    <w:qFormat/>
    <w:rsid w:val="00016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7555BA"/>
    <w:pPr>
      <w:keepLines w:val="0"/>
      <w:spacing w:before="120" w:after="120"/>
      <w:outlineLvl w:val="1"/>
    </w:pPr>
    <w:rPr>
      <w:rFonts w:ascii="Arial" w:eastAsia="Cambria" w:hAnsi="Arial" w:cs="Arial"/>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5BA"/>
    <w:rPr>
      <w:rFonts w:eastAsia="Cambria"/>
      <w:b/>
      <w:color w:val="002060"/>
      <w:kern w:val="18"/>
      <w:sz w:val="24"/>
      <w:szCs w:val="24"/>
      <w:lang w:val="en-US"/>
    </w:rPr>
  </w:style>
  <w:style w:type="paragraph" w:styleId="Footer">
    <w:name w:val="footer"/>
    <w:basedOn w:val="Normal"/>
    <w:link w:val="FooterChar"/>
    <w:unhideWhenUsed/>
    <w:rsid w:val="000168E2"/>
    <w:pPr>
      <w:tabs>
        <w:tab w:val="center" w:pos="4320"/>
        <w:tab w:val="right" w:pos="8640"/>
      </w:tabs>
    </w:pPr>
    <w:rPr>
      <w:rFonts w:ascii="Calibri" w:hAnsi="Calibri"/>
      <w:sz w:val="14"/>
    </w:rPr>
  </w:style>
  <w:style w:type="character" w:customStyle="1" w:styleId="FooterChar">
    <w:name w:val="Footer Char"/>
    <w:basedOn w:val="DefaultParagraphFont"/>
    <w:link w:val="Footer"/>
    <w:rsid w:val="000168E2"/>
    <w:rPr>
      <w:rFonts w:ascii="Calibri" w:eastAsia="Cambria" w:hAnsi="Calibri"/>
      <w:kern w:val="18"/>
      <w:sz w:val="14"/>
      <w:szCs w:val="24"/>
      <w:lang w:val="en-US"/>
    </w:rPr>
  </w:style>
  <w:style w:type="paragraph" w:customStyle="1" w:styleId="HEADING1CAPS">
    <w:name w:val="HEADING 1 (CAPS)"/>
    <w:basedOn w:val="Heading1"/>
    <w:qFormat/>
    <w:rsid w:val="008875E9"/>
    <w:pPr>
      <w:keepNext w:val="0"/>
      <w:keepLines w:val="0"/>
      <w:spacing w:after="120"/>
      <w:ind w:right="-180"/>
    </w:pPr>
    <w:rPr>
      <w:rFonts w:ascii="Arial" w:eastAsia="Cambria" w:hAnsi="Arial" w:cs="Arial"/>
      <w:b/>
      <w:caps/>
      <w:color w:val="002060"/>
      <w:spacing w:val="4"/>
      <w:sz w:val="28"/>
      <w:szCs w:val="28"/>
    </w:rPr>
  </w:style>
  <w:style w:type="paragraph" w:customStyle="1" w:styleId="FormTitle">
    <w:name w:val="Form Title"/>
    <w:basedOn w:val="HEADING1CAPS"/>
    <w:qFormat/>
    <w:rsid w:val="000168E2"/>
    <w:pPr>
      <w:spacing w:before="0" w:after="0"/>
    </w:pPr>
  </w:style>
  <w:style w:type="paragraph" w:styleId="Header">
    <w:name w:val="header"/>
    <w:basedOn w:val="Normal"/>
    <w:link w:val="HeaderChar"/>
    <w:rsid w:val="000168E2"/>
    <w:pPr>
      <w:tabs>
        <w:tab w:val="center" w:pos="4320"/>
        <w:tab w:val="right" w:pos="8640"/>
      </w:tabs>
    </w:pPr>
  </w:style>
  <w:style w:type="character" w:customStyle="1" w:styleId="HeaderChar">
    <w:name w:val="Header Char"/>
    <w:basedOn w:val="DefaultParagraphFont"/>
    <w:link w:val="Header"/>
    <w:rsid w:val="000168E2"/>
    <w:rPr>
      <w:rFonts w:eastAsia="Cambria"/>
      <w:kern w:val="18"/>
      <w:szCs w:val="24"/>
      <w:lang w:val="en-US"/>
    </w:rPr>
  </w:style>
  <w:style w:type="character" w:styleId="Hyperlink">
    <w:name w:val="Hyperlink"/>
    <w:basedOn w:val="DefaultParagraphFont"/>
    <w:uiPriority w:val="99"/>
    <w:rsid w:val="000168E2"/>
    <w:rPr>
      <w:color w:val="0563C1" w:themeColor="hyperlink"/>
      <w:u w:val="single"/>
    </w:rPr>
  </w:style>
  <w:style w:type="paragraph" w:styleId="ListParagraph">
    <w:name w:val="List Paragraph"/>
    <w:basedOn w:val="Normal"/>
    <w:rsid w:val="00095CB4"/>
    <w:pPr>
      <w:numPr>
        <w:numId w:val="19"/>
      </w:numPr>
    </w:pPr>
  </w:style>
  <w:style w:type="paragraph" w:styleId="TOC1">
    <w:name w:val="toc 1"/>
    <w:basedOn w:val="Normal"/>
    <w:next w:val="Normal"/>
    <w:autoRedefine/>
    <w:uiPriority w:val="39"/>
    <w:rsid w:val="000168E2"/>
    <w:pPr>
      <w:spacing w:after="100"/>
    </w:pPr>
  </w:style>
  <w:style w:type="paragraph" w:styleId="TOC2">
    <w:name w:val="toc 2"/>
    <w:basedOn w:val="Normal"/>
    <w:next w:val="Normal"/>
    <w:autoRedefine/>
    <w:uiPriority w:val="39"/>
    <w:rsid w:val="000168E2"/>
    <w:pPr>
      <w:spacing w:after="60"/>
      <w:ind w:left="202"/>
    </w:pPr>
  </w:style>
  <w:style w:type="character" w:customStyle="1" w:styleId="Heading1Char">
    <w:name w:val="Heading 1 Char"/>
    <w:basedOn w:val="DefaultParagraphFont"/>
    <w:link w:val="Heading1"/>
    <w:uiPriority w:val="9"/>
    <w:rsid w:val="000168E2"/>
    <w:rPr>
      <w:rFonts w:asciiTheme="majorHAnsi" w:eastAsiaTheme="majorEastAsia" w:hAnsiTheme="majorHAnsi" w:cstheme="majorBidi"/>
      <w:color w:val="2E74B5" w:themeColor="accent1" w:themeShade="BF"/>
      <w:kern w:val="18"/>
      <w:sz w:val="32"/>
      <w:szCs w:val="32"/>
      <w:lang w:val="en-US"/>
    </w:rPr>
  </w:style>
  <w:style w:type="paragraph" w:styleId="TOCHeading">
    <w:name w:val="TOC Heading"/>
    <w:basedOn w:val="Heading1"/>
    <w:next w:val="Normal"/>
    <w:uiPriority w:val="39"/>
    <w:unhideWhenUsed/>
    <w:qFormat/>
    <w:rsid w:val="000168E2"/>
    <w:pPr>
      <w:spacing w:before="480" w:line="276" w:lineRule="auto"/>
      <w:outlineLvl w:val="9"/>
    </w:pPr>
    <w:rPr>
      <w:b/>
      <w:bCs/>
      <w:kern w:val="0"/>
      <w:sz w:val="28"/>
      <w:szCs w:val="28"/>
      <w:lang w:eastAsia="ja-JP"/>
    </w:rPr>
  </w:style>
  <w:style w:type="paragraph" w:styleId="Quote">
    <w:name w:val="Quote"/>
    <w:basedOn w:val="Normal"/>
    <w:next w:val="Normal"/>
    <w:link w:val="QuoteChar"/>
    <w:rsid w:val="007555BA"/>
    <w:rPr>
      <w:i/>
      <w:iCs/>
      <w:sz w:val="22"/>
      <w:szCs w:val="22"/>
    </w:rPr>
  </w:style>
  <w:style w:type="character" w:customStyle="1" w:styleId="QuoteChar">
    <w:name w:val="Quote Char"/>
    <w:basedOn w:val="DefaultParagraphFont"/>
    <w:link w:val="Quote"/>
    <w:rsid w:val="007555BA"/>
    <w:rPr>
      <w:rFonts w:eastAsia="Cambria"/>
      <w:i/>
      <w:iCs/>
      <w:color w:val="002060"/>
      <w:kern w:val="18"/>
      <w:sz w:val="22"/>
      <w:szCs w:val="22"/>
      <w:lang w:val="en-US"/>
    </w:rPr>
  </w:style>
  <w:style w:type="character" w:styleId="Emphasis">
    <w:name w:val="Emphasis"/>
    <w:basedOn w:val="DefaultParagraphFont"/>
    <w:uiPriority w:val="20"/>
    <w:qFormat/>
    <w:rsid w:val="00016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hyperlink" Target="https://www.postdocs.ubc.ca/career-opportunities" TargetMode="External"/><Relationship Id="rId18" Type="http://schemas.openxmlformats.org/officeDocument/2006/relationships/hyperlink" Target="http://www.postdocs.ubc.ca/award/killam-postdoctoral-research-fellowshi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cv-cvc.ca/indexresearcher-eng.frm" TargetMode="External"/><Relationship Id="rId7" Type="http://schemas.openxmlformats.org/officeDocument/2006/relationships/hyperlink" Target="http://www.postdocs.ubc.ca/award/killam-postdoctoral-research-fellowship" TargetMode="External"/><Relationship Id="rId12" Type="http://schemas.openxmlformats.org/officeDocument/2006/relationships/hyperlink" Target="http://www.hr.ubc.ca/faculty-relations/immigration/" TargetMode="External"/><Relationship Id="rId17" Type="http://schemas.openxmlformats.org/officeDocument/2006/relationships/hyperlink" Target="https://www.grad.ubc.ca/awards/killam-fellowship-travel-research-allowanc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illamlaureates.ca/who-we-are/history-of-the-killam-trusts/" TargetMode="External"/><Relationship Id="rId20" Type="http://schemas.openxmlformats.org/officeDocument/2006/relationships/hyperlink" Target="https://ccv-cvc.ca/indexresearcher-eng.f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llam.fellowships@ub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search.ubc.ca/support-resources/career-opportunities-support" TargetMode="External"/><Relationship Id="rId23" Type="http://schemas.openxmlformats.org/officeDocument/2006/relationships/hyperlink" Target="mailto:killam.fellowships@ubc.ca" TargetMode="External"/><Relationship Id="rId10" Type="http://schemas.openxmlformats.org/officeDocument/2006/relationships/hyperlink" Target="http://universitycounsel.ubc.ca/policies/" TargetMode="External"/><Relationship Id="rId19" Type="http://schemas.openxmlformats.org/officeDocument/2006/relationships/hyperlink" Target="http://www.postdocs.ubc.ca/award/killam-postdoctoral-research-fellowship" TargetMode="External"/><Relationship Id="rId4" Type="http://schemas.openxmlformats.org/officeDocument/2006/relationships/webSettings" Target="webSettings.xml"/><Relationship Id="rId9" Type="http://schemas.openxmlformats.org/officeDocument/2006/relationships/hyperlink" Target="http://www.ubc.ca/our-campuses/vancouver/directories/faculties-schools.html" TargetMode="External"/><Relationship Id="rId14" Type="http://schemas.openxmlformats.org/officeDocument/2006/relationships/hyperlink" Target="http://www.hr.ubc.ca/careers/faculty-careers/" TargetMode="External"/><Relationship Id="rId22" Type="http://schemas.openxmlformats.org/officeDocument/2006/relationships/hyperlink" Target="mailto:killam.fellowships@ubc.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4985</Words>
  <Characters>28419</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Brozensky, Anne</cp:lastModifiedBy>
  <cp:revision>5</cp:revision>
  <dcterms:created xsi:type="dcterms:W3CDTF">2017-07-06T19:06:00Z</dcterms:created>
  <dcterms:modified xsi:type="dcterms:W3CDTF">2017-07-11T16:03:00Z</dcterms:modified>
</cp:coreProperties>
</file>